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55A" w:rsidRDefault="000A4A0B" w:rsidP="00EA155A">
      <w:pPr>
        <w:shd w:val="clear" w:color="auto" w:fill="000000"/>
        <w:spacing w:after="0" w:line="336" w:lineRule="atLeast"/>
        <w:outlineLvl w:val="2"/>
        <w:rPr>
          <w:rFonts w:ascii="Trebuchet MS" w:eastAsia="Times New Roman" w:hAnsi="Trebuchet MS" w:cs="Times New Roman"/>
          <w:color w:val="AADD99"/>
          <w:sz w:val="27"/>
          <w:szCs w:val="27"/>
          <w:lang w:eastAsia="es-ES"/>
        </w:rPr>
      </w:pPr>
      <w:r>
        <w:rPr>
          <w:rFonts w:ascii="Trebuchet MS" w:eastAsia="Times New Roman" w:hAnsi="Trebuchet MS" w:cs="Times New Roman"/>
          <w:color w:val="AADD99"/>
          <w:sz w:val="27"/>
          <w:szCs w:val="27"/>
          <w:lang w:eastAsia="es-ES"/>
        </w:rPr>
        <w:tab/>
      </w:r>
      <w:r>
        <w:rPr>
          <w:rFonts w:ascii="Trebuchet MS" w:eastAsia="Times New Roman" w:hAnsi="Trebuchet MS" w:cs="Times New Roman"/>
          <w:color w:val="AADD99"/>
          <w:sz w:val="27"/>
          <w:szCs w:val="27"/>
          <w:lang w:eastAsia="es-ES"/>
        </w:rPr>
        <w:tab/>
      </w:r>
      <w:r>
        <w:rPr>
          <w:rFonts w:ascii="Trebuchet MS" w:eastAsia="Times New Roman" w:hAnsi="Trebuchet MS" w:cs="Times New Roman"/>
          <w:color w:val="AADD99"/>
          <w:sz w:val="27"/>
          <w:szCs w:val="27"/>
          <w:lang w:eastAsia="es-ES"/>
        </w:rPr>
        <w:tab/>
      </w:r>
      <w:r>
        <w:rPr>
          <w:rFonts w:ascii="Trebuchet MS" w:eastAsia="Times New Roman" w:hAnsi="Trebuchet MS" w:cs="Times New Roman"/>
          <w:color w:val="AADD99"/>
          <w:sz w:val="27"/>
          <w:szCs w:val="27"/>
          <w:lang w:eastAsia="es-ES"/>
        </w:rPr>
        <w:tab/>
      </w:r>
      <w:proofErr w:type="spellStart"/>
      <w:r w:rsidR="00EA155A" w:rsidRPr="00EA155A">
        <w:rPr>
          <w:rFonts w:ascii="Trebuchet MS" w:eastAsia="Times New Roman" w:hAnsi="Trebuchet MS" w:cs="Times New Roman"/>
          <w:color w:val="AADD99"/>
          <w:sz w:val="27"/>
          <w:szCs w:val="27"/>
          <w:lang w:eastAsia="es-ES"/>
        </w:rPr>
        <w:t>Ilarratza</w:t>
      </w:r>
      <w:proofErr w:type="spellEnd"/>
      <w:r>
        <w:rPr>
          <w:rFonts w:ascii="Trebuchet MS" w:eastAsia="Times New Roman" w:hAnsi="Trebuchet MS" w:cs="Times New Roman"/>
          <w:color w:val="AADD99"/>
          <w:sz w:val="27"/>
          <w:szCs w:val="27"/>
          <w:lang w:eastAsia="es-ES"/>
        </w:rPr>
        <w:t xml:space="preserve"> 1.142 m. </w:t>
      </w:r>
    </w:p>
    <w:p w:rsidR="000A4A0B" w:rsidRPr="00EA155A" w:rsidRDefault="000A4A0B" w:rsidP="00EA155A">
      <w:pPr>
        <w:shd w:val="clear" w:color="auto" w:fill="000000"/>
        <w:spacing w:after="0" w:line="336" w:lineRule="atLeast"/>
        <w:outlineLvl w:val="2"/>
        <w:rPr>
          <w:rFonts w:ascii="Trebuchet MS" w:eastAsia="Times New Roman" w:hAnsi="Trebuchet MS" w:cs="Times New Roman"/>
          <w:color w:val="AADD99"/>
          <w:sz w:val="27"/>
          <w:szCs w:val="27"/>
          <w:lang w:eastAsia="es-ES"/>
        </w:rPr>
      </w:pPr>
    </w:p>
    <w:p w:rsidR="00EA155A" w:rsidRDefault="00EA155A" w:rsidP="00EA155A">
      <w:pPr>
        <w:shd w:val="clear" w:color="auto" w:fill="000000"/>
        <w:spacing w:after="0" w:line="384" w:lineRule="atLeast"/>
        <w:rPr>
          <w:rFonts w:ascii="Trebuchet MS" w:eastAsia="Times New Roman" w:hAnsi="Trebuchet MS" w:cs="Times New Roman"/>
          <w:b/>
          <w:bCs/>
          <w:i/>
          <w:iCs/>
          <w:color w:val="99FF99"/>
          <w:sz w:val="20"/>
          <w:lang w:eastAsia="es-ES"/>
        </w:rPr>
      </w:pPr>
      <w:r>
        <w:rPr>
          <w:rFonts w:ascii="Trebuchet MS" w:eastAsia="Times New Roman" w:hAnsi="Trebuchet MS" w:cs="Times New Roman"/>
          <w:b/>
          <w:bCs/>
          <w:i/>
          <w:iCs/>
          <w:noProof/>
          <w:color w:val="AA77AA"/>
          <w:sz w:val="20"/>
          <w:szCs w:val="20"/>
          <w:lang w:eastAsia="es-ES"/>
        </w:rPr>
        <w:drawing>
          <wp:inline distT="0" distB="0" distL="0" distR="0">
            <wp:extent cx="3922233" cy="2618090"/>
            <wp:effectExtent l="19050" t="0" r="2067" b="0"/>
            <wp:docPr id="1" name="BLOGGER_PHOTO_ID_5693487566479550498" descr="Ilarratza visto desde la cima de Murube">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93487566479550498" descr="Ilarratza visto desde la cima de Murube">
                      <a:hlinkClick r:id="rId4" tgtFrame="&quot;_blank&quot;"/>
                    </pic:cNvPr>
                    <pic:cNvPicPr>
                      <a:picLocks noChangeAspect="1" noChangeArrowheads="1"/>
                    </pic:cNvPicPr>
                  </pic:nvPicPr>
                  <pic:blipFill>
                    <a:blip r:embed="rId5"/>
                    <a:srcRect/>
                    <a:stretch>
                      <a:fillRect/>
                    </a:stretch>
                  </pic:blipFill>
                  <pic:spPr bwMode="auto">
                    <a:xfrm>
                      <a:off x="0" y="0"/>
                      <a:ext cx="3923384" cy="2618859"/>
                    </a:xfrm>
                    <a:prstGeom prst="rect">
                      <a:avLst/>
                    </a:prstGeom>
                    <a:noFill/>
                    <a:ln w="9525">
                      <a:noFill/>
                      <a:miter lim="800000"/>
                      <a:headEnd/>
                      <a:tailEnd/>
                    </a:ln>
                  </pic:spPr>
                </pic:pic>
              </a:graphicData>
            </a:graphic>
          </wp:inline>
        </w:drawing>
      </w:r>
    </w:p>
    <w:p w:rsidR="000A4A0B" w:rsidRDefault="00EA155A" w:rsidP="00EA155A">
      <w:pPr>
        <w:shd w:val="clear" w:color="auto" w:fill="000000"/>
        <w:spacing w:after="0" w:line="384" w:lineRule="atLeast"/>
        <w:rPr>
          <w:rFonts w:ascii="Trebuchet MS" w:eastAsia="Times New Roman" w:hAnsi="Trebuchet MS" w:cs="Times New Roman"/>
          <w:b/>
          <w:bCs/>
          <w:i/>
          <w:iCs/>
          <w:color w:val="99FF99"/>
          <w:sz w:val="20"/>
          <w:lang w:eastAsia="es-ES"/>
        </w:rPr>
      </w:pPr>
      <w:proofErr w:type="spellStart"/>
      <w:r w:rsidRPr="00EA155A">
        <w:rPr>
          <w:rFonts w:ascii="Trebuchet MS" w:eastAsia="Times New Roman" w:hAnsi="Trebuchet MS" w:cs="Times New Roman"/>
          <w:b/>
          <w:bCs/>
          <w:i/>
          <w:iCs/>
          <w:color w:val="99FF99"/>
          <w:sz w:val="20"/>
          <w:lang w:eastAsia="es-ES"/>
        </w:rPr>
        <w:t>Ilarratza</w:t>
      </w:r>
      <w:proofErr w:type="spellEnd"/>
      <w:r w:rsidRPr="00EA155A">
        <w:rPr>
          <w:rFonts w:ascii="Trebuchet MS" w:eastAsia="Times New Roman" w:hAnsi="Trebuchet MS" w:cs="Times New Roman"/>
          <w:b/>
          <w:bCs/>
          <w:i/>
          <w:iCs/>
          <w:color w:val="99FF99"/>
          <w:sz w:val="20"/>
          <w:lang w:eastAsia="es-ES"/>
        </w:rPr>
        <w:t xml:space="preserve"> (San </w:t>
      </w:r>
      <w:proofErr w:type="spellStart"/>
      <w:r w:rsidRPr="00EA155A">
        <w:rPr>
          <w:rFonts w:ascii="Trebuchet MS" w:eastAsia="Times New Roman" w:hAnsi="Trebuchet MS" w:cs="Times New Roman"/>
          <w:b/>
          <w:bCs/>
          <w:i/>
          <w:iCs/>
          <w:color w:val="99FF99"/>
          <w:sz w:val="20"/>
          <w:lang w:eastAsia="es-ES"/>
        </w:rPr>
        <w:t>Kristobal</w:t>
      </w:r>
      <w:proofErr w:type="spellEnd"/>
      <w:r w:rsidRPr="00EA155A">
        <w:rPr>
          <w:rFonts w:ascii="Trebuchet MS" w:eastAsia="Times New Roman" w:hAnsi="Trebuchet MS" w:cs="Times New Roman"/>
          <w:b/>
          <w:bCs/>
          <w:i/>
          <w:iCs/>
          <w:color w:val="99FF99"/>
          <w:sz w:val="20"/>
          <w:lang w:eastAsia="es-ES"/>
        </w:rPr>
        <w:t xml:space="preserve">) pertenece a los Montes de Iturrieta junto a Santa Elena, </w:t>
      </w:r>
      <w:proofErr w:type="spellStart"/>
      <w:r w:rsidRPr="00EA155A">
        <w:rPr>
          <w:rFonts w:ascii="Trebuchet MS" w:eastAsia="Times New Roman" w:hAnsi="Trebuchet MS" w:cs="Times New Roman"/>
          <w:b/>
          <w:bCs/>
          <w:i/>
          <w:iCs/>
          <w:color w:val="99FF99"/>
          <w:sz w:val="20"/>
          <w:lang w:eastAsia="es-ES"/>
        </w:rPr>
        <w:t>Arrigorrista</w:t>
      </w:r>
      <w:proofErr w:type="spellEnd"/>
      <w:r w:rsidRPr="00EA155A">
        <w:rPr>
          <w:rFonts w:ascii="Trebuchet MS" w:eastAsia="Times New Roman" w:hAnsi="Trebuchet MS" w:cs="Times New Roman"/>
          <w:b/>
          <w:bCs/>
          <w:i/>
          <w:iCs/>
          <w:color w:val="99FF99"/>
          <w:sz w:val="20"/>
          <w:lang w:eastAsia="es-ES"/>
        </w:rPr>
        <w:t xml:space="preserve"> y </w:t>
      </w:r>
      <w:proofErr w:type="spellStart"/>
      <w:r w:rsidRPr="00EA155A">
        <w:rPr>
          <w:rFonts w:ascii="Trebuchet MS" w:eastAsia="Times New Roman" w:hAnsi="Trebuchet MS" w:cs="Times New Roman"/>
          <w:b/>
          <w:bCs/>
          <w:i/>
          <w:iCs/>
          <w:color w:val="99FF99"/>
          <w:sz w:val="20"/>
          <w:lang w:eastAsia="es-ES"/>
        </w:rPr>
        <w:t>Abitigarra</w:t>
      </w:r>
      <w:proofErr w:type="spellEnd"/>
      <w:r w:rsidRPr="00EA155A">
        <w:rPr>
          <w:rFonts w:ascii="Trebuchet MS" w:eastAsia="Times New Roman" w:hAnsi="Trebuchet MS" w:cs="Times New Roman"/>
          <w:b/>
          <w:bCs/>
          <w:i/>
          <w:iCs/>
          <w:color w:val="99FF99"/>
          <w:sz w:val="20"/>
          <w:lang w:eastAsia="es-ES"/>
        </w:rPr>
        <w:t>.</w:t>
      </w:r>
      <w:r w:rsidRPr="00EA155A">
        <w:rPr>
          <w:rFonts w:ascii="Trebuchet MS" w:eastAsia="Times New Roman" w:hAnsi="Trebuchet MS" w:cs="Times New Roman"/>
          <w:b/>
          <w:bCs/>
          <w:i/>
          <w:iCs/>
          <w:color w:val="99FF99"/>
          <w:sz w:val="20"/>
          <w:szCs w:val="20"/>
          <w:lang w:eastAsia="es-ES"/>
        </w:rPr>
        <w:br/>
      </w:r>
      <w:r w:rsidRPr="00EA155A">
        <w:rPr>
          <w:rFonts w:ascii="Trebuchet MS" w:eastAsia="Times New Roman" w:hAnsi="Trebuchet MS" w:cs="Times New Roman"/>
          <w:b/>
          <w:bCs/>
          <w:i/>
          <w:iCs/>
          <w:color w:val="99FF99"/>
          <w:sz w:val="20"/>
          <w:lang w:eastAsia="es-ES"/>
        </w:rPr>
        <w:t>El bosque es una de las características de este conjunto, especialmente el hayedo por eso se recomienda su ascenso en primavera, verano u otoño por el colorido del mismo.</w:t>
      </w:r>
    </w:p>
    <w:p w:rsidR="00C4776F" w:rsidRDefault="00C4776F" w:rsidP="00EA155A">
      <w:pPr>
        <w:shd w:val="clear" w:color="auto" w:fill="000000"/>
        <w:spacing w:after="0" w:line="384" w:lineRule="atLeast"/>
        <w:rPr>
          <w:rFonts w:ascii="Trebuchet MS" w:eastAsia="Times New Roman" w:hAnsi="Trebuchet MS" w:cs="Times New Roman"/>
          <w:b/>
          <w:bCs/>
          <w:i/>
          <w:iCs/>
          <w:color w:val="99FF99"/>
          <w:sz w:val="20"/>
          <w:lang w:eastAsia="es-ES"/>
        </w:rPr>
      </w:pPr>
    </w:p>
    <w:p w:rsidR="00C4776F" w:rsidRDefault="00C4776F" w:rsidP="00EA155A">
      <w:pPr>
        <w:shd w:val="clear" w:color="auto" w:fill="000000"/>
        <w:spacing w:after="0" w:line="384" w:lineRule="atLeast"/>
        <w:rPr>
          <w:rFonts w:ascii="Trebuchet MS" w:eastAsia="Times New Roman" w:hAnsi="Trebuchet MS" w:cs="Times New Roman"/>
          <w:b/>
          <w:bCs/>
          <w:i/>
          <w:iCs/>
          <w:color w:val="99FF99"/>
          <w:sz w:val="20"/>
          <w:lang w:eastAsia="es-ES"/>
        </w:rPr>
      </w:pPr>
      <w:r>
        <w:rPr>
          <w:rFonts w:ascii="Trebuchet MS" w:eastAsia="Times New Roman" w:hAnsi="Trebuchet MS" w:cs="Times New Roman"/>
          <w:b/>
          <w:bCs/>
          <w:i/>
          <w:iCs/>
          <w:noProof/>
          <w:color w:val="99FF99"/>
          <w:sz w:val="20"/>
          <w:lang w:eastAsia="es-ES"/>
        </w:rPr>
        <w:drawing>
          <wp:inline distT="0" distB="0" distL="0" distR="0">
            <wp:extent cx="6400800" cy="3598693"/>
            <wp:effectExtent l="1905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
                    <a:srcRect/>
                    <a:stretch>
                      <a:fillRect/>
                    </a:stretch>
                  </pic:blipFill>
                  <pic:spPr bwMode="auto">
                    <a:xfrm>
                      <a:off x="0" y="0"/>
                      <a:ext cx="6410554" cy="3604177"/>
                    </a:xfrm>
                    <a:prstGeom prst="rect">
                      <a:avLst/>
                    </a:prstGeom>
                    <a:noFill/>
                    <a:ln w="9525">
                      <a:noFill/>
                      <a:miter lim="800000"/>
                      <a:headEnd/>
                      <a:tailEnd/>
                    </a:ln>
                  </pic:spPr>
                </pic:pic>
              </a:graphicData>
            </a:graphic>
          </wp:inline>
        </w:drawing>
      </w:r>
    </w:p>
    <w:p w:rsidR="000A4A0B" w:rsidRDefault="00EA155A" w:rsidP="00EA155A">
      <w:pPr>
        <w:shd w:val="clear" w:color="auto" w:fill="000000"/>
        <w:spacing w:after="0" w:line="384" w:lineRule="atLeast"/>
        <w:rPr>
          <w:rFonts w:ascii="Trebuchet MS" w:eastAsia="Times New Roman" w:hAnsi="Trebuchet MS" w:cs="Times New Roman"/>
          <w:b/>
          <w:bCs/>
          <w:i/>
          <w:iCs/>
          <w:color w:val="FF6600"/>
          <w:sz w:val="25"/>
          <w:lang w:eastAsia="es-ES"/>
        </w:rPr>
      </w:pPr>
      <w:r w:rsidRPr="00EA155A">
        <w:rPr>
          <w:rFonts w:ascii="Trebuchet MS" w:eastAsia="Times New Roman" w:hAnsi="Trebuchet MS" w:cs="Times New Roman"/>
          <w:b/>
          <w:bCs/>
          <w:i/>
          <w:iCs/>
          <w:color w:val="99FF99"/>
          <w:sz w:val="20"/>
          <w:szCs w:val="20"/>
          <w:lang w:eastAsia="es-ES"/>
        </w:rPr>
        <w:br/>
      </w:r>
      <w:r w:rsidRPr="00EA155A">
        <w:rPr>
          <w:rFonts w:ascii="Trebuchet MS" w:eastAsia="Times New Roman" w:hAnsi="Trebuchet MS" w:cs="Times New Roman"/>
          <w:b/>
          <w:bCs/>
          <w:i/>
          <w:iCs/>
          <w:color w:val="FF6600"/>
          <w:sz w:val="25"/>
          <w:lang w:eastAsia="es-ES"/>
        </w:rPr>
        <w:t>Plano del Recorrido</w:t>
      </w:r>
    </w:p>
    <w:p w:rsidR="00EA155A" w:rsidRPr="00EA155A" w:rsidRDefault="000A4A0B" w:rsidP="00EA155A">
      <w:pPr>
        <w:shd w:val="clear" w:color="auto" w:fill="000000"/>
        <w:spacing w:after="0" w:line="384" w:lineRule="atLeast"/>
        <w:rPr>
          <w:rFonts w:ascii="Trebuchet MS" w:eastAsia="Times New Roman" w:hAnsi="Trebuchet MS" w:cs="Times New Roman"/>
          <w:color w:val="CCCCCC"/>
          <w:sz w:val="20"/>
          <w:szCs w:val="20"/>
          <w:lang w:eastAsia="es-ES"/>
        </w:rPr>
      </w:pPr>
      <w:r>
        <w:rPr>
          <w:rFonts w:ascii="Trebuchet MS" w:eastAsia="Times New Roman" w:hAnsi="Trebuchet MS" w:cs="Times New Roman"/>
          <w:noProof/>
          <w:color w:val="AA77AA"/>
          <w:sz w:val="20"/>
          <w:szCs w:val="20"/>
          <w:lang w:eastAsia="es-ES"/>
        </w:rPr>
        <w:lastRenderedPageBreak/>
        <w:drawing>
          <wp:inline distT="0" distB="0" distL="0" distR="0">
            <wp:extent cx="5305425" cy="4310658"/>
            <wp:effectExtent l="19050" t="0" r="9525" b="0"/>
            <wp:docPr id="37" name="BLOGGER_PHOTO_ID_5693487567685539874" descr="Ampliar plano del recorrido">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93487567685539874" descr="Ampliar plano del recorrido">
                      <a:hlinkClick r:id="rId7" tgtFrame="&quot;_blank&quot;"/>
                    </pic:cNvPr>
                    <pic:cNvPicPr>
                      <a:picLocks noChangeAspect="1" noChangeArrowheads="1"/>
                    </pic:cNvPicPr>
                  </pic:nvPicPr>
                  <pic:blipFill>
                    <a:blip r:embed="rId8"/>
                    <a:srcRect/>
                    <a:stretch>
                      <a:fillRect/>
                    </a:stretch>
                  </pic:blipFill>
                  <pic:spPr bwMode="auto">
                    <a:xfrm>
                      <a:off x="0" y="0"/>
                      <a:ext cx="5305425" cy="4310658"/>
                    </a:xfrm>
                    <a:prstGeom prst="rect">
                      <a:avLst/>
                    </a:prstGeom>
                    <a:noFill/>
                    <a:ln w="9525">
                      <a:noFill/>
                      <a:miter lim="800000"/>
                      <a:headEnd/>
                      <a:tailEnd/>
                    </a:ln>
                  </pic:spPr>
                </pic:pic>
              </a:graphicData>
            </a:graphic>
          </wp:inline>
        </w:drawing>
      </w:r>
    </w:p>
    <w:p w:rsidR="00EA155A" w:rsidRDefault="00EA155A" w:rsidP="00EA155A">
      <w:pPr>
        <w:shd w:val="clear" w:color="auto" w:fill="000000"/>
        <w:spacing w:after="0" w:line="384" w:lineRule="atLeast"/>
        <w:rPr>
          <w:rFonts w:ascii="Trebuchet MS" w:eastAsia="Times New Roman" w:hAnsi="Trebuchet MS" w:cs="Times New Roman"/>
          <w:color w:val="CCCCCC"/>
          <w:sz w:val="20"/>
          <w:szCs w:val="20"/>
          <w:lang w:eastAsia="es-ES"/>
        </w:rPr>
      </w:pPr>
    </w:p>
    <w:p w:rsidR="000A4A0B" w:rsidRPr="00EA155A" w:rsidRDefault="000A4A0B" w:rsidP="00EA155A">
      <w:pPr>
        <w:shd w:val="clear" w:color="auto" w:fill="000000"/>
        <w:spacing w:after="0" w:line="384" w:lineRule="atLeast"/>
        <w:rPr>
          <w:rFonts w:ascii="Trebuchet MS" w:eastAsia="Times New Roman" w:hAnsi="Trebuchet MS" w:cs="Times New Roman"/>
          <w:color w:val="CCCCCC"/>
          <w:sz w:val="20"/>
          <w:szCs w:val="20"/>
          <w:lang w:eastAsia="es-ES"/>
        </w:rPr>
      </w:pPr>
    </w:p>
    <w:p w:rsidR="0074445A" w:rsidRDefault="00EA155A" w:rsidP="00EA155A">
      <w:pPr>
        <w:shd w:val="clear" w:color="auto" w:fill="000000"/>
        <w:spacing w:after="0" w:line="384" w:lineRule="atLeast"/>
        <w:rPr>
          <w:rFonts w:ascii="Trebuchet MS" w:eastAsia="Times New Roman" w:hAnsi="Trebuchet MS" w:cs="Times New Roman"/>
          <w:b/>
          <w:bCs/>
          <w:i/>
          <w:iCs/>
          <w:color w:val="FFFF33"/>
          <w:sz w:val="20"/>
          <w:lang w:eastAsia="es-ES"/>
        </w:rPr>
      </w:pPr>
      <w:r w:rsidRPr="00EA155A">
        <w:rPr>
          <w:rFonts w:ascii="Trebuchet MS" w:eastAsia="Times New Roman" w:hAnsi="Trebuchet MS" w:cs="Times New Roman"/>
          <w:b/>
          <w:bCs/>
          <w:i/>
          <w:iCs/>
          <w:color w:val="FF6600"/>
          <w:sz w:val="25"/>
          <w:lang w:eastAsia="es-ES"/>
        </w:rPr>
        <w:t>Itinerario</w:t>
      </w:r>
      <w:r w:rsidRPr="00EA155A">
        <w:rPr>
          <w:rFonts w:ascii="Trebuchet MS" w:eastAsia="Times New Roman" w:hAnsi="Trebuchet MS" w:cs="Times New Roman"/>
          <w:b/>
          <w:bCs/>
          <w:i/>
          <w:iCs/>
          <w:color w:val="FFFF33"/>
          <w:sz w:val="20"/>
          <w:szCs w:val="20"/>
          <w:lang w:eastAsia="es-ES"/>
        </w:rPr>
        <w:br/>
      </w:r>
      <w:r w:rsidRPr="00EA155A">
        <w:rPr>
          <w:rFonts w:ascii="Trebuchet MS" w:eastAsia="Times New Roman" w:hAnsi="Trebuchet MS" w:cs="Times New Roman"/>
          <w:b/>
          <w:bCs/>
          <w:i/>
          <w:iCs/>
          <w:color w:val="FFFF33"/>
          <w:sz w:val="20"/>
          <w:lang w:eastAsia="es-ES"/>
        </w:rPr>
        <w:t xml:space="preserve">Desde Gasteiz nos dirigimos a </w:t>
      </w:r>
      <w:proofErr w:type="spellStart"/>
      <w:r w:rsidRPr="00EA155A">
        <w:rPr>
          <w:rFonts w:ascii="Trebuchet MS" w:eastAsia="Times New Roman" w:hAnsi="Trebuchet MS" w:cs="Times New Roman"/>
          <w:b/>
          <w:bCs/>
          <w:i/>
          <w:iCs/>
          <w:color w:val="FFFF33"/>
          <w:sz w:val="20"/>
          <w:lang w:eastAsia="es-ES"/>
        </w:rPr>
        <w:t>Uribarri-Harana</w:t>
      </w:r>
      <w:proofErr w:type="spellEnd"/>
      <w:r w:rsidRPr="00EA155A">
        <w:rPr>
          <w:rFonts w:ascii="Trebuchet MS" w:eastAsia="Times New Roman" w:hAnsi="Trebuchet MS" w:cs="Times New Roman"/>
          <w:b/>
          <w:bCs/>
          <w:i/>
          <w:iCs/>
          <w:color w:val="FFFF33"/>
          <w:sz w:val="20"/>
          <w:lang w:eastAsia="es-ES"/>
        </w:rPr>
        <w:t xml:space="preserve"> por la A-1 dirección a Donostia hasta </w:t>
      </w:r>
      <w:proofErr w:type="spellStart"/>
      <w:r w:rsidRPr="00EA155A">
        <w:rPr>
          <w:rFonts w:ascii="Trebuchet MS" w:eastAsia="Times New Roman" w:hAnsi="Trebuchet MS" w:cs="Times New Roman"/>
          <w:b/>
          <w:bCs/>
          <w:i/>
          <w:iCs/>
          <w:color w:val="FFFF33"/>
          <w:sz w:val="20"/>
          <w:lang w:eastAsia="es-ES"/>
        </w:rPr>
        <w:t>Agurain</w:t>
      </w:r>
      <w:proofErr w:type="spellEnd"/>
      <w:r w:rsidRPr="00EA155A">
        <w:rPr>
          <w:rFonts w:ascii="Trebuchet MS" w:eastAsia="Times New Roman" w:hAnsi="Trebuchet MS" w:cs="Times New Roman"/>
          <w:b/>
          <w:bCs/>
          <w:i/>
          <w:iCs/>
          <w:color w:val="FFFF33"/>
          <w:sz w:val="20"/>
          <w:lang w:eastAsia="es-ES"/>
        </w:rPr>
        <w:t xml:space="preserve">. Aquí tomamos la salida de </w:t>
      </w:r>
      <w:proofErr w:type="spellStart"/>
      <w:r w:rsidRPr="00EA155A">
        <w:rPr>
          <w:rFonts w:ascii="Trebuchet MS" w:eastAsia="Times New Roman" w:hAnsi="Trebuchet MS" w:cs="Times New Roman"/>
          <w:b/>
          <w:bCs/>
          <w:i/>
          <w:iCs/>
          <w:color w:val="FFFF33"/>
          <w:sz w:val="20"/>
          <w:lang w:eastAsia="es-ES"/>
        </w:rPr>
        <w:t>Opakua</w:t>
      </w:r>
      <w:proofErr w:type="spellEnd"/>
      <w:r w:rsidRPr="00EA155A">
        <w:rPr>
          <w:rFonts w:ascii="Trebuchet MS" w:eastAsia="Times New Roman" w:hAnsi="Trebuchet MS" w:cs="Times New Roman"/>
          <w:b/>
          <w:bCs/>
          <w:i/>
          <w:iCs/>
          <w:color w:val="FFFF33"/>
          <w:sz w:val="20"/>
          <w:lang w:eastAsia="es-ES"/>
        </w:rPr>
        <w:t xml:space="preserve"> y subimos el puerto por la A-2128. Seguimos est</w:t>
      </w:r>
      <w:r w:rsidR="0074445A">
        <w:rPr>
          <w:rFonts w:ascii="Trebuchet MS" w:eastAsia="Times New Roman" w:hAnsi="Trebuchet MS" w:cs="Times New Roman"/>
          <w:b/>
          <w:bCs/>
          <w:i/>
          <w:iCs/>
          <w:color w:val="FFFF33"/>
          <w:sz w:val="20"/>
          <w:lang w:eastAsia="es-ES"/>
        </w:rPr>
        <w:t xml:space="preserve">a carretera dirección </w:t>
      </w:r>
      <w:proofErr w:type="spellStart"/>
      <w:r w:rsidR="0074445A">
        <w:rPr>
          <w:rFonts w:ascii="Trebuchet MS" w:eastAsia="Times New Roman" w:hAnsi="Trebuchet MS" w:cs="Times New Roman"/>
          <w:b/>
          <w:bCs/>
          <w:i/>
          <w:iCs/>
          <w:color w:val="FFFF33"/>
          <w:sz w:val="20"/>
          <w:lang w:eastAsia="es-ES"/>
        </w:rPr>
        <w:t>Kontrasta</w:t>
      </w:r>
      <w:proofErr w:type="spellEnd"/>
      <w:r w:rsidR="0074445A">
        <w:rPr>
          <w:rFonts w:ascii="Trebuchet MS" w:eastAsia="Times New Roman" w:hAnsi="Trebuchet MS" w:cs="Times New Roman"/>
          <w:b/>
          <w:bCs/>
          <w:i/>
          <w:iCs/>
          <w:color w:val="FFFF33"/>
          <w:sz w:val="20"/>
          <w:lang w:eastAsia="es-ES"/>
        </w:rPr>
        <w:t xml:space="preserve"> hasta llegar al Alto de Iturrieta </w:t>
      </w:r>
      <w:proofErr w:type="gramStart"/>
      <w:r w:rsidR="0074445A">
        <w:rPr>
          <w:rFonts w:ascii="Trebuchet MS" w:eastAsia="Times New Roman" w:hAnsi="Trebuchet MS" w:cs="Times New Roman"/>
          <w:b/>
          <w:bCs/>
          <w:i/>
          <w:iCs/>
          <w:color w:val="FFFF33"/>
          <w:sz w:val="20"/>
          <w:lang w:eastAsia="es-ES"/>
        </w:rPr>
        <w:t>( 990</w:t>
      </w:r>
      <w:proofErr w:type="gramEnd"/>
      <w:r w:rsidR="0074445A">
        <w:rPr>
          <w:rFonts w:ascii="Trebuchet MS" w:eastAsia="Times New Roman" w:hAnsi="Trebuchet MS" w:cs="Times New Roman"/>
          <w:b/>
          <w:bCs/>
          <w:i/>
          <w:iCs/>
          <w:color w:val="FFFF33"/>
          <w:sz w:val="20"/>
          <w:lang w:eastAsia="es-ES"/>
        </w:rPr>
        <w:t xml:space="preserve"> m) donde nos dejará el autobús.</w:t>
      </w:r>
    </w:p>
    <w:p w:rsidR="00EA155A" w:rsidRPr="0074445A" w:rsidRDefault="0074445A" w:rsidP="00EA155A">
      <w:pPr>
        <w:shd w:val="clear" w:color="auto" w:fill="000000"/>
        <w:spacing w:after="0" w:line="384" w:lineRule="atLeast"/>
        <w:rPr>
          <w:rFonts w:ascii="Trebuchet MS" w:eastAsia="Times New Roman" w:hAnsi="Trebuchet MS" w:cs="Times New Roman"/>
          <w:b/>
          <w:bCs/>
          <w:i/>
          <w:iCs/>
          <w:color w:val="FF6600"/>
          <w:sz w:val="25"/>
          <w:lang w:eastAsia="es-ES"/>
        </w:rPr>
      </w:pPr>
      <w:r w:rsidRPr="0074445A">
        <w:rPr>
          <w:rFonts w:ascii="Trebuchet MS" w:eastAsia="Times New Roman" w:hAnsi="Trebuchet MS" w:cs="Times New Roman"/>
          <w:b/>
          <w:bCs/>
          <w:i/>
          <w:iCs/>
          <w:color w:val="FF6600"/>
          <w:sz w:val="25"/>
          <w:lang w:eastAsia="es-ES"/>
        </w:rPr>
        <w:t>0,00 h. Alto de Iturrieta</w:t>
      </w:r>
      <w:r w:rsidR="00EA155A" w:rsidRPr="0074445A">
        <w:rPr>
          <w:rFonts w:ascii="Trebuchet MS" w:eastAsia="Times New Roman" w:hAnsi="Trebuchet MS" w:cs="Times New Roman"/>
          <w:b/>
          <w:bCs/>
          <w:i/>
          <w:iCs/>
          <w:color w:val="FF6600"/>
          <w:sz w:val="25"/>
          <w:lang w:eastAsia="es-ES"/>
        </w:rPr>
        <w:t xml:space="preserve"> </w:t>
      </w:r>
    </w:p>
    <w:p w:rsidR="00EA155A" w:rsidRPr="00EA155A" w:rsidRDefault="0074445A" w:rsidP="00EA155A">
      <w:pPr>
        <w:shd w:val="clear" w:color="auto" w:fill="000000"/>
        <w:spacing w:after="0" w:line="384" w:lineRule="atLeast"/>
        <w:rPr>
          <w:rFonts w:ascii="Trebuchet MS" w:eastAsia="Times New Roman" w:hAnsi="Trebuchet MS" w:cs="Times New Roman"/>
          <w:color w:val="CCCCCC"/>
          <w:sz w:val="20"/>
          <w:szCs w:val="20"/>
          <w:lang w:eastAsia="es-ES"/>
        </w:rPr>
      </w:pPr>
      <w:r w:rsidRPr="005315CA">
        <w:rPr>
          <w:rFonts w:ascii="Trebuchet MS" w:eastAsia="Times New Roman" w:hAnsi="Trebuchet MS" w:cs="Times New Roman"/>
          <w:b/>
          <w:bCs/>
          <w:i/>
          <w:iCs/>
          <w:color w:val="FFFF33"/>
          <w:sz w:val="20"/>
          <w:lang w:eastAsia="es-ES"/>
        </w:rPr>
        <w:t xml:space="preserve">Tomamos el carretil que asciende hasta la antena que se encuentra en un alto cercano a la cumbre. Comenzamos atravesando los rasos de la majada de </w:t>
      </w:r>
      <w:proofErr w:type="spellStart"/>
      <w:r w:rsidRPr="005315CA">
        <w:rPr>
          <w:rFonts w:ascii="Trebuchet MS" w:eastAsia="Times New Roman" w:hAnsi="Trebuchet MS" w:cs="Times New Roman"/>
          <w:b/>
          <w:bCs/>
          <w:i/>
          <w:iCs/>
          <w:color w:val="FFFF33"/>
          <w:sz w:val="20"/>
          <w:lang w:eastAsia="es-ES"/>
        </w:rPr>
        <w:t>Ullibarri</w:t>
      </w:r>
      <w:proofErr w:type="spellEnd"/>
      <w:r w:rsidRPr="005315CA">
        <w:rPr>
          <w:rFonts w:ascii="Trebuchet MS" w:eastAsia="Times New Roman" w:hAnsi="Trebuchet MS" w:cs="Times New Roman"/>
          <w:b/>
          <w:bCs/>
          <w:i/>
          <w:iCs/>
          <w:color w:val="FFFF33"/>
          <w:sz w:val="20"/>
          <w:lang w:eastAsia="es-ES"/>
        </w:rPr>
        <w:t xml:space="preserve"> para penetrar (1.018 m)</w:t>
      </w:r>
      <w:r w:rsidR="005315CA" w:rsidRPr="005315CA">
        <w:rPr>
          <w:rFonts w:ascii="Trebuchet MS" w:eastAsia="Times New Roman" w:hAnsi="Trebuchet MS" w:cs="Times New Roman"/>
          <w:b/>
          <w:bCs/>
          <w:i/>
          <w:iCs/>
          <w:color w:val="FFFF33"/>
          <w:sz w:val="20"/>
          <w:lang w:eastAsia="es-ES"/>
        </w:rPr>
        <w:t xml:space="preserve"> en el hayedo y llegar al Puerto Nuevo</w:t>
      </w:r>
      <w:r w:rsidR="005315CA">
        <w:rPr>
          <w:rFonts w:ascii="Trebuchet MS" w:eastAsia="Times New Roman" w:hAnsi="Trebuchet MS" w:cs="Times New Roman"/>
          <w:b/>
          <w:bCs/>
          <w:i/>
          <w:iCs/>
          <w:color w:val="FFFF33"/>
          <w:sz w:val="20"/>
          <w:lang w:eastAsia="es-ES"/>
        </w:rPr>
        <w:t>.</w:t>
      </w:r>
    </w:p>
    <w:p w:rsidR="00EA155A" w:rsidRDefault="00EA155A" w:rsidP="00EA155A">
      <w:pPr>
        <w:shd w:val="clear" w:color="auto" w:fill="000000"/>
        <w:spacing w:after="0" w:line="384" w:lineRule="atLeast"/>
        <w:rPr>
          <w:rFonts w:ascii="Trebuchet MS" w:eastAsia="Times New Roman" w:hAnsi="Trebuchet MS" w:cs="Times New Roman"/>
          <w:b/>
          <w:bCs/>
          <w:i/>
          <w:iCs/>
          <w:color w:val="FFFF33"/>
          <w:sz w:val="20"/>
          <w:lang w:eastAsia="es-ES"/>
        </w:rPr>
      </w:pPr>
      <w:r w:rsidRPr="00EA155A">
        <w:rPr>
          <w:rFonts w:ascii="Trebuchet MS" w:eastAsia="Times New Roman" w:hAnsi="Trebuchet MS" w:cs="Times New Roman"/>
          <w:b/>
          <w:bCs/>
          <w:i/>
          <w:iCs/>
          <w:color w:val="FF6600"/>
          <w:sz w:val="25"/>
          <w:lang w:eastAsia="es-ES"/>
        </w:rPr>
        <w:t>0,40 h. Puerto Nuevo</w:t>
      </w:r>
      <w:r w:rsidRPr="00EA155A">
        <w:rPr>
          <w:rFonts w:ascii="Trebuchet MS" w:eastAsia="Times New Roman" w:hAnsi="Trebuchet MS" w:cs="Times New Roman"/>
          <w:b/>
          <w:bCs/>
          <w:i/>
          <w:iCs/>
          <w:color w:val="FFFF33"/>
          <w:sz w:val="20"/>
          <w:szCs w:val="20"/>
          <w:lang w:eastAsia="es-ES"/>
        </w:rPr>
        <w:br/>
      </w:r>
      <w:r w:rsidRPr="00EA155A">
        <w:rPr>
          <w:rFonts w:ascii="Trebuchet MS" w:eastAsia="Times New Roman" w:hAnsi="Trebuchet MS" w:cs="Times New Roman"/>
          <w:b/>
          <w:bCs/>
          <w:i/>
          <w:iCs/>
          <w:color w:val="FFFF33"/>
          <w:sz w:val="20"/>
          <w:lang w:eastAsia="es-ES"/>
        </w:rPr>
        <w:t>El bonito camino que traemos se une a la vieja y deteriorada carretera asfaltada que viene del Alto de Iturrieta.</w:t>
      </w:r>
    </w:p>
    <w:p w:rsidR="00EA155A" w:rsidRDefault="00EA155A" w:rsidP="00EA155A">
      <w:pPr>
        <w:shd w:val="clear" w:color="auto" w:fill="000000"/>
        <w:spacing w:after="0" w:line="384" w:lineRule="atLeast"/>
        <w:rPr>
          <w:rFonts w:ascii="Trebuchet MS" w:eastAsia="Times New Roman" w:hAnsi="Trebuchet MS" w:cs="Times New Roman"/>
          <w:b/>
          <w:bCs/>
          <w:i/>
          <w:iCs/>
          <w:color w:val="FFFF33"/>
          <w:sz w:val="20"/>
          <w:lang w:eastAsia="es-ES"/>
        </w:rPr>
      </w:pPr>
      <w:r>
        <w:rPr>
          <w:rFonts w:ascii="Trebuchet MS" w:eastAsia="Times New Roman" w:hAnsi="Trebuchet MS" w:cs="Times New Roman"/>
          <w:b/>
          <w:bCs/>
          <w:i/>
          <w:iCs/>
          <w:noProof/>
          <w:color w:val="AA77AA"/>
          <w:sz w:val="20"/>
          <w:szCs w:val="20"/>
          <w:lang w:eastAsia="es-ES"/>
        </w:rPr>
        <w:lastRenderedPageBreak/>
        <w:drawing>
          <wp:inline distT="0" distB="0" distL="0" distR="0">
            <wp:extent cx="5238750" cy="3496866"/>
            <wp:effectExtent l="19050" t="0" r="0" b="0"/>
            <wp:docPr id="16" name="BLOGGER_PHOTO_ID_5693487580770146242" descr="Puerto Nuevo">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93487580770146242" descr="Puerto Nuevo">
                      <a:hlinkClick r:id="rId9" tgtFrame="&quot;_blank&quot;"/>
                    </pic:cNvPr>
                    <pic:cNvPicPr>
                      <a:picLocks noChangeAspect="1" noChangeArrowheads="1"/>
                    </pic:cNvPicPr>
                  </pic:nvPicPr>
                  <pic:blipFill>
                    <a:blip r:embed="rId10"/>
                    <a:srcRect/>
                    <a:stretch>
                      <a:fillRect/>
                    </a:stretch>
                  </pic:blipFill>
                  <pic:spPr bwMode="auto">
                    <a:xfrm>
                      <a:off x="0" y="0"/>
                      <a:ext cx="5238750" cy="3496866"/>
                    </a:xfrm>
                    <a:prstGeom prst="rect">
                      <a:avLst/>
                    </a:prstGeom>
                    <a:noFill/>
                    <a:ln w="9525">
                      <a:noFill/>
                      <a:miter lim="800000"/>
                      <a:headEnd/>
                      <a:tailEnd/>
                    </a:ln>
                  </pic:spPr>
                </pic:pic>
              </a:graphicData>
            </a:graphic>
          </wp:inline>
        </w:drawing>
      </w:r>
    </w:p>
    <w:p w:rsidR="00EA155A" w:rsidRDefault="00EA155A" w:rsidP="00EA155A">
      <w:pPr>
        <w:shd w:val="clear" w:color="auto" w:fill="000000"/>
        <w:spacing w:after="0" w:line="384" w:lineRule="atLeast"/>
        <w:rPr>
          <w:rFonts w:ascii="Trebuchet MS" w:eastAsia="Times New Roman" w:hAnsi="Trebuchet MS" w:cs="Times New Roman"/>
          <w:b/>
          <w:bCs/>
          <w:i/>
          <w:iCs/>
          <w:color w:val="FFFF33"/>
          <w:sz w:val="20"/>
          <w:lang w:eastAsia="es-ES"/>
        </w:rPr>
      </w:pPr>
      <w:r w:rsidRPr="00EA155A">
        <w:rPr>
          <w:rFonts w:ascii="Trebuchet MS" w:eastAsia="Times New Roman" w:hAnsi="Trebuchet MS" w:cs="Times New Roman"/>
          <w:b/>
          <w:bCs/>
          <w:i/>
          <w:iCs/>
          <w:color w:val="FFFF33"/>
          <w:sz w:val="20"/>
          <w:lang w:eastAsia="es-ES"/>
        </w:rPr>
        <w:t>Nos dirigimos a la derecha, carretera arriba, siguiendo el camino asfaltado que termina en las instalaciones del Repetidor.</w:t>
      </w:r>
      <w:r>
        <w:rPr>
          <w:rFonts w:ascii="Trebuchet MS" w:eastAsia="Times New Roman" w:hAnsi="Trebuchet MS" w:cs="Times New Roman"/>
          <w:b/>
          <w:bCs/>
          <w:i/>
          <w:iCs/>
          <w:noProof/>
          <w:color w:val="AA77AA"/>
          <w:sz w:val="20"/>
          <w:szCs w:val="20"/>
          <w:lang w:eastAsia="es-ES"/>
        </w:rPr>
        <w:drawing>
          <wp:inline distT="0" distB="0" distL="0" distR="0">
            <wp:extent cx="5467350" cy="3649455"/>
            <wp:effectExtent l="19050" t="0" r="0" b="0"/>
            <wp:docPr id="17" name="BLOGGER_PHOTO_ID_5693487580770146242" descr="Hayedo de Ilarratza">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93487580770146242" descr="Hayedo de Ilarratza">
                      <a:hlinkClick r:id="rId11" tgtFrame="&quot;_blank&quot;"/>
                    </pic:cNvPr>
                    <pic:cNvPicPr>
                      <a:picLocks noChangeAspect="1" noChangeArrowheads="1"/>
                    </pic:cNvPicPr>
                  </pic:nvPicPr>
                  <pic:blipFill>
                    <a:blip r:embed="rId12"/>
                    <a:srcRect/>
                    <a:stretch>
                      <a:fillRect/>
                    </a:stretch>
                  </pic:blipFill>
                  <pic:spPr bwMode="auto">
                    <a:xfrm>
                      <a:off x="0" y="0"/>
                      <a:ext cx="5470172" cy="3651339"/>
                    </a:xfrm>
                    <a:prstGeom prst="rect">
                      <a:avLst/>
                    </a:prstGeom>
                    <a:noFill/>
                    <a:ln w="9525">
                      <a:noFill/>
                      <a:miter lim="800000"/>
                      <a:headEnd/>
                      <a:tailEnd/>
                    </a:ln>
                  </pic:spPr>
                </pic:pic>
              </a:graphicData>
            </a:graphic>
          </wp:inline>
        </w:drawing>
      </w:r>
    </w:p>
    <w:p w:rsidR="00EA155A" w:rsidRDefault="00EA155A" w:rsidP="00EA155A">
      <w:pPr>
        <w:shd w:val="clear" w:color="auto" w:fill="000000"/>
        <w:spacing w:after="0" w:line="384" w:lineRule="atLeast"/>
        <w:rPr>
          <w:rFonts w:ascii="Trebuchet MS" w:eastAsia="Times New Roman" w:hAnsi="Trebuchet MS" w:cs="Times New Roman"/>
          <w:b/>
          <w:bCs/>
          <w:i/>
          <w:iCs/>
          <w:color w:val="FFFF33"/>
          <w:sz w:val="20"/>
          <w:lang w:eastAsia="es-ES"/>
        </w:rPr>
      </w:pPr>
      <w:r w:rsidRPr="00EA155A">
        <w:rPr>
          <w:rFonts w:ascii="Trebuchet MS" w:eastAsia="Times New Roman" w:hAnsi="Trebuchet MS" w:cs="Times New Roman"/>
          <w:b/>
          <w:bCs/>
          <w:i/>
          <w:iCs/>
          <w:color w:val="FFFF33"/>
          <w:sz w:val="20"/>
          <w:lang w:eastAsia="es-ES"/>
        </w:rPr>
        <w:lastRenderedPageBreak/>
        <w:t>Caminamos por ella unos diez minutos. Tras un pequeño descenso, al finalizar éste y nada más comenzar a subir, será el momento en que la abandonamos.</w:t>
      </w:r>
      <w:r>
        <w:rPr>
          <w:rFonts w:ascii="Trebuchet MS" w:eastAsia="Times New Roman" w:hAnsi="Trebuchet MS" w:cs="Times New Roman"/>
          <w:b/>
          <w:bCs/>
          <w:i/>
          <w:iCs/>
          <w:noProof/>
          <w:color w:val="AA77AA"/>
          <w:sz w:val="20"/>
          <w:szCs w:val="20"/>
          <w:lang w:eastAsia="es-ES"/>
        </w:rPr>
        <w:drawing>
          <wp:inline distT="0" distB="0" distL="0" distR="0">
            <wp:extent cx="5393933" cy="3600450"/>
            <wp:effectExtent l="19050" t="0" r="0" b="0"/>
            <wp:docPr id="18" name="BLOGGER_PHOTO_ID_5693487580770146242" descr="Desvío/Hito de piedra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93487580770146242" descr="Desvío/Hito de piedras">
                      <a:hlinkClick r:id="rId13" tgtFrame="&quot;_blank&quot;"/>
                    </pic:cNvPr>
                    <pic:cNvPicPr>
                      <a:picLocks noChangeAspect="1" noChangeArrowheads="1"/>
                    </pic:cNvPicPr>
                  </pic:nvPicPr>
                  <pic:blipFill>
                    <a:blip r:embed="rId14"/>
                    <a:srcRect/>
                    <a:stretch>
                      <a:fillRect/>
                    </a:stretch>
                  </pic:blipFill>
                  <pic:spPr bwMode="auto">
                    <a:xfrm>
                      <a:off x="0" y="0"/>
                      <a:ext cx="5393933" cy="3600450"/>
                    </a:xfrm>
                    <a:prstGeom prst="rect">
                      <a:avLst/>
                    </a:prstGeom>
                    <a:noFill/>
                    <a:ln w="9525">
                      <a:noFill/>
                      <a:miter lim="800000"/>
                      <a:headEnd/>
                      <a:tailEnd/>
                    </a:ln>
                  </pic:spPr>
                </pic:pic>
              </a:graphicData>
            </a:graphic>
          </wp:inline>
        </w:drawing>
      </w:r>
    </w:p>
    <w:p w:rsidR="00EA155A" w:rsidRDefault="00EA155A" w:rsidP="00EA155A">
      <w:pPr>
        <w:shd w:val="clear" w:color="auto" w:fill="000000"/>
        <w:spacing w:after="0" w:line="384" w:lineRule="atLeast"/>
        <w:rPr>
          <w:rFonts w:ascii="Trebuchet MS" w:eastAsia="Times New Roman" w:hAnsi="Trebuchet MS" w:cs="Times New Roman"/>
          <w:b/>
          <w:bCs/>
          <w:i/>
          <w:iCs/>
          <w:color w:val="FFFF33"/>
          <w:sz w:val="20"/>
          <w:lang w:eastAsia="es-ES"/>
        </w:rPr>
      </w:pPr>
      <w:r w:rsidRPr="00EA155A">
        <w:rPr>
          <w:rFonts w:ascii="Trebuchet MS" w:eastAsia="Times New Roman" w:hAnsi="Trebuchet MS" w:cs="Times New Roman"/>
          <w:b/>
          <w:bCs/>
          <w:i/>
          <w:iCs/>
          <w:color w:val="FFFF33"/>
          <w:sz w:val="20"/>
          <w:lang w:eastAsia="es-ES"/>
        </w:rPr>
        <w:t xml:space="preserve">Nos fijaremos en un pequeño </w:t>
      </w:r>
      <w:proofErr w:type="spellStart"/>
      <w:r w:rsidRPr="00EA155A">
        <w:rPr>
          <w:rFonts w:ascii="Trebuchet MS" w:eastAsia="Times New Roman" w:hAnsi="Trebuchet MS" w:cs="Times New Roman"/>
          <w:b/>
          <w:bCs/>
          <w:i/>
          <w:iCs/>
          <w:color w:val="FFFF33"/>
          <w:sz w:val="20"/>
          <w:lang w:eastAsia="es-ES"/>
        </w:rPr>
        <w:t>cairn</w:t>
      </w:r>
      <w:proofErr w:type="spellEnd"/>
      <w:r w:rsidRPr="00EA155A">
        <w:rPr>
          <w:rFonts w:ascii="Trebuchet MS" w:eastAsia="Times New Roman" w:hAnsi="Trebuchet MS" w:cs="Times New Roman"/>
          <w:b/>
          <w:bCs/>
          <w:i/>
          <w:iCs/>
          <w:color w:val="FFFF33"/>
          <w:sz w:val="20"/>
          <w:lang w:eastAsia="es-ES"/>
        </w:rPr>
        <w:t xml:space="preserve"> o hito de piedras sobre una roca situada a nuestra derecha. Es aquí cuando deberemos abandonar la pista.</w:t>
      </w:r>
      <w:r>
        <w:rPr>
          <w:rFonts w:ascii="Trebuchet MS" w:eastAsia="Times New Roman" w:hAnsi="Trebuchet MS" w:cs="Times New Roman"/>
          <w:b/>
          <w:bCs/>
          <w:i/>
          <w:iCs/>
          <w:noProof/>
          <w:color w:val="AA77AA"/>
          <w:sz w:val="20"/>
          <w:szCs w:val="20"/>
          <w:lang w:eastAsia="es-ES"/>
        </w:rPr>
        <w:drawing>
          <wp:inline distT="0" distB="0" distL="0" distR="0">
            <wp:extent cx="5493820" cy="3667125"/>
            <wp:effectExtent l="19050" t="0" r="0" b="0"/>
            <wp:docPr id="19" name="BLOGGER_PHOTO_ID_5693487580770146242" descr="Sendero por el hayedo">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93487580770146242" descr="Sendero por el hayedo">
                      <a:hlinkClick r:id="rId15" tgtFrame="&quot;_blank&quot;"/>
                    </pic:cNvPr>
                    <pic:cNvPicPr>
                      <a:picLocks noChangeAspect="1" noChangeArrowheads="1"/>
                    </pic:cNvPicPr>
                  </pic:nvPicPr>
                  <pic:blipFill>
                    <a:blip r:embed="rId16"/>
                    <a:srcRect/>
                    <a:stretch>
                      <a:fillRect/>
                    </a:stretch>
                  </pic:blipFill>
                  <pic:spPr bwMode="auto">
                    <a:xfrm>
                      <a:off x="0" y="0"/>
                      <a:ext cx="5493820" cy="3667125"/>
                    </a:xfrm>
                    <a:prstGeom prst="rect">
                      <a:avLst/>
                    </a:prstGeom>
                    <a:noFill/>
                    <a:ln w="9525">
                      <a:noFill/>
                      <a:miter lim="800000"/>
                      <a:headEnd/>
                      <a:tailEnd/>
                    </a:ln>
                  </pic:spPr>
                </pic:pic>
              </a:graphicData>
            </a:graphic>
          </wp:inline>
        </w:drawing>
      </w:r>
    </w:p>
    <w:p w:rsidR="00EA155A" w:rsidRPr="00EA155A" w:rsidRDefault="00EA155A" w:rsidP="00EA155A">
      <w:pPr>
        <w:shd w:val="clear" w:color="auto" w:fill="000000"/>
        <w:spacing w:after="0" w:line="384" w:lineRule="atLeast"/>
        <w:rPr>
          <w:rFonts w:ascii="Trebuchet MS" w:eastAsia="Times New Roman" w:hAnsi="Trebuchet MS" w:cs="Times New Roman"/>
          <w:color w:val="CCCCCC"/>
          <w:sz w:val="20"/>
          <w:szCs w:val="20"/>
          <w:lang w:eastAsia="es-ES"/>
        </w:rPr>
      </w:pPr>
      <w:r w:rsidRPr="00EA155A">
        <w:rPr>
          <w:rFonts w:ascii="Trebuchet MS" w:eastAsia="Times New Roman" w:hAnsi="Trebuchet MS" w:cs="Times New Roman"/>
          <w:b/>
          <w:bCs/>
          <w:i/>
          <w:iCs/>
          <w:color w:val="FFFF33"/>
          <w:sz w:val="20"/>
          <w:lang w:eastAsia="es-ES"/>
        </w:rPr>
        <w:lastRenderedPageBreak/>
        <w:t>Nos metemos en el bosque y seguimos un tenue pero visible sendero que transcurre por el hayedo rodeando la zona más rocosa del mismo, que dejaremos a nuestra derecha, hasta alcanzar la cima.</w:t>
      </w:r>
    </w:p>
    <w:p w:rsidR="00EA155A" w:rsidRPr="00EA155A" w:rsidRDefault="00EA155A" w:rsidP="00EA155A">
      <w:pPr>
        <w:shd w:val="clear" w:color="auto" w:fill="000000"/>
        <w:spacing w:after="0" w:line="384" w:lineRule="atLeast"/>
        <w:rPr>
          <w:rFonts w:ascii="Trebuchet MS" w:eastAsia="Times New Roman" w:hAnsi="Trebuchet MS" w:cs="Times New Roman"/>
          <w:color w:val="CCCCCC"/>
          <w:sz w:val="20"/>
          <w:szCs w:val="20"/>
          <w:lang w:eastAsia="es-ES"/>
        </w:rPr>
      </w:pPr>
    </w:p>
    <w:p w:rsidR="00EA155A" w:rsidRDefault="00EA155A" w:rsidP="00EA155A">
      <w:pPr>
        <w:shd w:val="clear" w:color="auto" w:fill="000000"/>
        <w:spacing w:after="0" w:line="384" w:lineRule="atLeast"/>
        <w:rPr>
          <w:rFonts w:ascii="Trebuchet MS" w:eastAsia="Times New Roman" w:hAnsi="Trebuchet MS" w:cs="Times New Roman"/>
          <w:b/>
          <w:bCs/>
          <w:i/>
          <w:iCs/>
          <w:color w:val="FFFF33"/>
          <w:sz w:val="20"/>
          <w:lang w:eastAsia="es-ES"/>
        </w:rPr>
      </w:pPr>
      <w:r w:rsidRPr="00EA155A">
        <w:rPr>
          <w:rFonts w:ascii="Trebuchet MS" w:eastAsia="Times New Roman" w:hAnsi="Trebuchet MS" w:cs="Times New Roman"/>
          <w:b/>
          <w:bCs/>
          <w:i/>
          <w:iCs/>
          <w:color w:val="FF6600"/>
          <w:sz w:val="25"/>
          <w:lang w:eastAsia="es-ES"/>
        </w:rPr>
        <w:t xml:space="preserve">0,55 h. </w:t>
      </w:r>
      <w:proofErr w:type="spellStart"/>
      <w:r w:rsidRPr="00EA155A">
        <w:rPr>
          <w:rFonts w:ascii="Trebuchet MS" w:eastAsia="Times New Roman" w:hAnsi="Trebuchet MS" w:cs="Times New Roman"/>
          <w:b/>
          <w:bCs/>
          <w:i/>
          <w:iCs/>
          <w:color w:val="FF6600"/>
          <w:sz w:val="25"/>
          <w:lang w:eastAsia="es-ES"/>
        </w:rPr>
        <w:t>Ilarratza</w:t>
      </w:r>
      <w:proofErr w:type="spellEnd"/>
      <w:r w:rsidRPr="00EA155A">
        <w:rPr>
          <w:rFonts w:ascii="Trebuchet MS" w:eastAsia="Times New Roman" w:hAnsi="Trebuchet MS" w:cs="Times New Roman"/>
          <w:b/>
          <w:bCs/>
          <w:i/>
          <w:iCs/>
          <w:color w:val="FF6600"/>
          <w:sz w:val="25"/>
          <w:lang w:eastAsia="es-ES"/>
        </w:rPr>
        <w:t xml:space="preserve"> 1.142 m.</w:t>
      </w:r>
      <w:r w:rsidRPr="00EA155A">
        <w:rPr>
          <w:rFonts w:ascii="Trebuchet MS" w:eastAsia="Times New Roman" w:hAnsi="Trebuchet MS" w:cs="Times New Roman"/>
          <w:b/>
          <w:bCs/>
          <w:i/>
          <w:iCs/>
          <w:color w:val="FFFF33"/>
          <w:sz w:val="20"/>
          <w:szCs w:val="20"/>
          <w:lang w:eastAsia="es-ES"/>
        </w:rPr>
        <w:br/>
      </w:r>
      <w:r w:rsidRPr="00EA155A">
        <w:rPr>
          <w:rFonts w:ascii="Trebuchet MS" w:eastAsia="Times New Roman" w:hAnsi="Trebuchet MS" w:cs="Times New Roman"/>
          <w:b/>
          <w:bCs/>
          <w:i/>
          <w:iCs/>
          <w:color w:val="FFFF33"/>
          <w:sz w:val="20"/>
          <w:lang w:eastAsia="es-ES"/>
        </w:rPr>
        <w:t xml:space="preserve">En la cima existe un viejo buzón de la Sociedad Excursionista Manuel </w:t>
      </w:r>
      <w:proofErr w:type="spellStart"/>
      <w:r w:rsidRPr="00EA155A">
        <w:rPr>
          <w:rFonts w:ascii="Trebuchet MS" w:eastAsia="Times New Roman" w:hAnsi="Trebuchet MS" w:cs="Times New Roman"/>
          <w:b/>
          <w:bCs/>
          <w:i/>
          <w:iCs/>
          <w:color w:val="FFFF33"/>
          <w:sz w:val="20"/>
          <w:lang w:eastAsia="es-ES"/>
        </w:rPr>
        <w:t>Iradier</w:t>
      </w:r>
      <w:proofErr w:type="spellEnd"/>
      <w:r w:rsidRPr="00EA155A">
        <w:rPr>
          <w:rFonts w:ascii="Trebuchet MS" w:eastAsia="Times New Roman" w:hAnsi="Trebuchet MS" w:cs="Times New Roman"/>
          <w:b/>
          <w:bCs/>
          <w:i/>
          <w:iCs/>
          <w:color w:val="FFFF33"/>
          <w:sz w:val="20"/>
          <w:lang w:eastAsia="es-ES"/>
        </w:rPr>
        <w:t xml:space="preserve"> instalado en noviembre de 1964 y otro más nuevo instalado el 19 de diciembre de 2010 por el Club Alpino Manu </w:t>
      </w:r>
      <w:proofErr w:type="spellStart"/>
      <w:r w:rsidRPr="00EA155A">
        <w:rPr>
          <w:rFonts w:ascii="Trebuchet MS" w:eastAsia="Times New Roman" w:hAnsi="Trebuchet MS" w:cs="Times New Roman"/>
          <w:b/>
          <w:bCs/>
          <w:i/>
          <w:iCs/>
          <w:color w:val="FFFF33"/>
          <w:sz w:val="20"/>
          <w:lang w:eastAsia="es-ES"/>
        </w:rPr>
        <w:t>Yanke</w:t>
      </w:r>
      <w:proofErr w:type="spellEnd"/>
      <w:r w:rsidRPr="00EA155A">
        <w:rPr>
          <w:rFonts w:ascii="Trebuchet MS" w:eastAsia="Times New Roman" w:hAnsi="Trebuchet MS" w:cs="Times New Roman"/>
          <w:b/>
          <w:bCs/>
          <w:i/>
          <w:iCs/>
          <w:color w:val="FFFF33"/>
          <w:sz w:val="20"/>
          <w:lang w:eastAsia="es-ES"/>
        </w:rPr>
        <w:t xml:space="preserve"> de </w:t>
      </w:r>
      <w:proofErr w:type="spellStart"/>
      <w:r w:rsidRPr="00EA155A">
        <w:rPr>
          <w:rFonts w:ascii="Trebuchet MS" w:eastAsia="Times New Roman" w:hAnsi="Trebuchet MS" w:cs="Times New Roman"/>
          <w:b/>
          <w:bCs/>
          <w:i/>
          <w:iCs/>
          <w:color w:val="FFFF33"/>
          <w:sz w:val="20"/>
          <w:lang w:eastAsia="es-ES"/>
        </w:rPr>
        <w:t>Agurain</w:t>
      </w:r>
      <w:proofErr w:type="spellEnd"/>
      <w:r w:rsidRPr="00EA155A">
        <w:rPr>
          <w:rFonts w:ascii="Trebuchet MS" w:eastAsia="Times New Roman" w:hAnsi="Trebuchet MS" w:cs="Times New Roman"/>
          <w:b/>
          <w:bCs/>
          <w:i/>
          <w:iCs/>
          <w:color w:val="FFFF33"/>
          <w:sz w:val="20"/>
          <w:lang w:eastAsia="es-ES"/>
        </w:rPr>
        <w:t>.</w:t>
      </w:r>
      <w:r>
        <w:rPr>
          <w:rFonts w:ascii="Trebuchet MS" w:eastAsia="Times New Roman" w:hAnsi="Trebuchet MS" w:cs="Times New Roman"/>
          <w:b/>
          <w:bCs/>
          <w:i/>
          <w:iCs/>
          <w:noProof/>
          <w:color w:val="AA77AA"/>
          <w:sz w:val="20"/>
          <w:szCs w:val="20"/>
          <w:lang w:eastAsia="es-ES"/>
        </w:rPr>
        <w:drawing>
          <wp:inline distT="0" distB="0" distL="0" distR="0">
            <wp:extent cx="5451011" cy="3638550"/>
            <wp:effectExtent l="19050" t="0" r="0" b="0"/>
            <wp:docPr id="20" name="BLOGGER_PHOTO_ID_5693487580770146242" descr="Cima de Ilarratza">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93487580770146242" descr="Cima de Ilarratza">
                      <a:hlinkClick r:id="rId17" tgtFrame="&quot;_blank&quot;"/>
                    </pic:cNvPr>
                    <pic:cNvPicPr>
                      <a:picLocks noChangeAspect="1" noChangeArrowheads="1"/>
                    </pic:cNvPicPr>
                  </pic:nvPicPr>
                  <pic:blipFill>
                    <a:blip r:embed="rId18"/>
                    <a:srcRect/>
                    <a:stretch>
                      <a:fillRect/>
                    </a:stretch>
                  </pic:blipFill>
                  <pic:spPr bwMode="auto">
                    <a:xfrm>
                      <a:off x="0" y="0"/>
                      <a:ext cx="5451011" cy="3638550"/>
                    </a:xfrm>
                    <a:prstGeom prst="rect">
                      <a:avLst/>
                    </a:prstGeom>
                    <a:noFill/>
                    <a:ln w="9525">
                      <a:noFill/>
                      <a:miter lim="800000"/>
                      <a:headEnd/>
                      <a:tailEnd/>
                    </a:ln>
                  </pic:spPr>
                </pic:pic>
              </a:graphicData>
            </a:graphic>
          </wp:inline>
        </w:drawing>
      </w:r>
    </w:p>
    <w:p w:rsidR="00EA155A" w:rsidRDefault="00EA155A" w:rsidP="00EA155A">
      <w:pPr>
        <w:shd w:val="clear" w:color="auto" w:fill="000000"/>
        <w:spacing w:after="0" w:line="384" w:lineRule="atLeast"/>
        <w:rPr>
          <w:rFonts w:ascii="Trebuchet MS" w:eastAsia="Times New Roman" w:hAnsi="Trebuchet MS" w:cs="Times New Roman"/>
          <w:b/>
          <w:bCs/>
          <w:i/>
          <w:iCs/>
          <w:color w:val="FFFF33"/>
          <w:sz w:val="20"/>
          <w:lang w:eastAsia="es-ES"/>
        </w:rPr>
      </w:pPr>
      <w:r w:rsidRPr="00EA155A">
        <w:rPr>
          <w:rFonts w:ascii="Trebuchet MS" w:eastAsia="Times New Roman" w:hAnsi="Trebuchet MS" w:cs="Times New Roman"/>
          <w:b/>
          <w:bCs/>
          <w:i/>
          <w:iCs/>
          <w:color w:val="FFFF33"/>
          <w:sz w:val="20"/>
          <w:lang w:eastAsia="es-ES"/>
        </w:rPr>
        <w:t>El hayedo llega hasta la misma cima y apenas hay visión panorámica salvo el bosque, eso</w:t>
      </w:r>
    </w:p>
    <w:p w:rsidR="00EA155A" w:rsidRDefault="00EA155A" w:rsidP="00EA155A">
      <w:pPr>
        <w:shd w:val="clear" w:color="auto" w:fill="000000"/>
        <w:spacing w:after="0" w:line="384" w:lineRule="atLeast"/>
        <w:rPr>
          <w:rFonts w:ascii="Trebuchet MS" w:eastAsia="Times New Roman" w:hAnsi="Trebuchet MS" w:cs="Times New Roman"/>
          <w:b/>
          <w:bCs/>
          <w:i/>
          <w:iCs/>
          <w:color w:val="FFFF33"/>
          <w:sz w:val="20"/>
          <w:lang w:eastAsia="es-ES"/>
        </w:rPr>
      </w:pPr>
      <w:proofErr w:type="gramStart"/>
      <w:r w:rsidRPr="00EA155A">
        <w:rPr>
          <w:rFonts w:ascii="Trebuchet MS" w:eastAsia="Times New Roman" w:hAnsi="Trebuchet MS" w:cs="Times New Roman"/>
          <w:b/>
          <w:bCs/>
          <w:i/>
          <w:iCs/>
          <w:color w:val="FFFF33"/>
          <w:sz w:val="20"/>
          <w:lang w:eastAsia="es-ES"/>
        </w:rPr>
        <w:t>sí</w:t>
      </w:r>
      <w:proofErr w:type="gramEnd"/>
      <w:r w:rsidRPr="00EA155A">
        <w:rPr>
          <w:rFonts w:ascii="Trebuchet MS" w:eastAsia="Times New Roman" w:hAnsi="Trebuchet MS" w:cs="Times New Roman"/>
          <w:b/>
          <w:bCs/>
          <w:i/>
          <w:iCs/>
          <w:color w:val="FFFF33"/>
          <w:sz w:val="20"/>
          <w:lang w:eastAsia="es-ES"/>
        </w:rPr>
        <w:t>, magnífico.</w:t>
      </w:r>
    </w:p>
    <w:p w:rsidR="00EA155A" w:rsidRDefault="00EA155A" w:rsidP="00EA155A">
      <w:pPr>
        <w:shd w:val="clear" w:color="auto" w:fill="000000"/>
        <w:spacing w:after="0" w:line="384" w:lineRule="atLeast"/>
        <w:rPr>
          <w:rFonts w:ascii="Trebuchet MS" w:eastAsia="Times New Roman" w:hAnsi="Trebuchet MS" w:cs="Times New Roman"/>
          <w:b/>
          <w:bCs/>
          <w:i/>
          <w:iCs/>
          <w:color w:val="FFFF33"/>
          <w:sz w:val="20"/>
          <w:lang w:eastAsia="es-ES"/>
        </w:rPr>
      </w:pPr>
      <w:r>
        <w:rPr>
          <w:rFonts w:ascii="Trebuchet MS" w:eastAsia="Times New Roman" w:hAnsi="Trebuchet MS" w:cs="Times New Roman"/>
          <w:b/>
          <w:bCs/>
          <w:i/>
          <w:iCs/>
          <w:noProof/>
          <w:color w:val="AA77AA"/>
          <w:sz w:val="20"/>
          <w:szCs w:val="20"/>
          <w:lang w:eastAsia="es-ES"/>
        </w:rPr>
        <w:drawing>
          <wp:inline distT="0" distB="0" distL="0" distR="0">
            <wp:extent cx="4081124" cy="2724150"/>
            <wp:effectExtent l="19050" t="0" r="0" b="0"/>
            <wp:docPr id="21" name="BLOGGER_PHOTO_ID_5693487580770146242" descr="Hoy hay poco que ver">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93487580770146242" descr="Hoy hay poco que ver">
                      <a:hlinkClick r:id="rId19" tgtFrame="&quot;_blank&quot;"/>
                    </pic:cNvPr>
                    <pic:cNvPicPr>
                      <a:picLocks noChangeAspect="1" noChangeArrowheads="1"/>
                    </pic:cNvPicPr>
                  </pic:nvPicPr>
                  <pic:blipFill>
                    <a:blip r:embed="rId20"/>
                    <a:srcRect/>
                    <a:stretch>
                      <a:fillRect/>
                    </a:stretch>
                  </pic:blipFill>
                  <pic:spPr bwMode="auto">
                    <a:xfrm>
                      <a:off x="0" y="0"/>
                      <a:ext cx="4081124" cy="2724150"/>
                    </a:xfrm>
                    <a:prstGeom prst="rect">
                      <a:avLst/>
                    </a:prstGeom>
                    <a:noFill/>
                    <a:ln w="9525">
                      <a:noFill/>
                      <a:miter lim="800000"/>
                      <a:headEnd/>
                      <a:tailEnd/>
                    </a:ln>
                  </pic:spPr>
                </pic:pic>
              </a:graphicData>
            </a:graphic>
          </wp:inline>
        </w:drawing>
      </w:r>
    </w:p>
    <w:p w:rsidR="00EA155A" w:rsidRDefault="00EA155A" w:rsidP="00EA155A">
      <w:pPr>
        <w:shd w:val="clear" w:color="auto" w:fill="000000"/>
        <w:spacing w:after="0" w:line="384" w:lineRule="atLeast"/>
        <w:rPr>
          <w:rFonts w:ascii="Trebuchet MS" w:eastAsia="Times New Roman" w:hAnsi="Trebuchet MS" w:cs="Times New Roman"/>
          <w:b/>
          <w:bCs/>
          <w:i/>
          <w:iCs/>
          <w:color w:val="FFFF33"/>
          <w:sz w:val="20"/>
          <w:lang w:eastAsia="es-ES"/>
        </w:rPr>
      </w:pPr>
      <w:r w:rsidRPr="00EA155A">
        <w:rPr>
          <w:rFonts w:ascii="Trebuchet MS" w:eastAsia="Times New Roman" w:hAnsi="Trebuchet MS" w:cs="Times New Roman"/>
          <w:b/>
          <w:bCs/>
          <w:i/>
          <w:iCs/>
          <w:color w:val="FFFF33"/>
          <w:sz w:val="20"/>
          <w:lang w:eastAsia="es-ES"/>
        </w:rPr>
        <w:lastRenderedPageBreak/>
        <w:t xml:space="preserve">Antes de llegar a la cima, si nos acercamos a los cortados, podemos ver el monte Cruz de </w:t>
      </w:r>
      <w:proofErr w:type="spellStart"/>
      <w:r w:rsidRPr="00EA155A">
        <w:rPr>
          <w:rFonts w:ascii="Trebuchet MS" w:eastAsia="Times New Roman" w:hAnsi="Trebuchet MS" w:cs="Times New Roman"/>
          <w:b/>
          <w:bCs/>
          <w:i/>
          <w:iCs/>
          <w:color w:val="FFFF33"/>
          <w:sz w:val="20"/>
          <w:lang w:eastAsia="es-ES"/>
        </w:rPr>
        <w:t>Alda</w:t>
      </w:r>
      <w:proofErr w:type="spellEnd"/>
      <w:r w:rsidRPr="00EA155A">
        <w:rPr>
          <w:rFonts w:ascii="Trebuchet MS" w:eastAsia="Times New Roman" w:hAnsi="Trebuchet MS" w:cs="Times New Roman"/>
          <w:b/>
          <w:bCs/>
          <w:i/>
          <w:iCs/>
          <w:color w:val="FFFF33"/>
          <w:sz w:val="20"/>
          <w:lang w:eastAsia="es-ES"/>
        </w:rPr>
        <w:t xml:space="preserve"> (</w:t>
      </w:r>
      <w:proofErr w:type="spellStart"/>
      <w:r w:rsidRPr="00EA155A">
        <w:rPr>
          <w:rFonts w:ascii="Trebuchet MS" w:eastAsia="Times New Roman" w:hAnsi="Trebuchet MS" w:cs="Times New Roman"/>
          <w:b/>
          <w:bCs/>
          <w:i/>
          <w:iCs/>
          <w:color w:val="FFFF33"/>
          <w:sz w:val="20"/>
          <w:lang w:eastAsia="es-ES"/>
        </w:rPr>
        <w:t>Perriain</w:t>
      </w:r>
      <w:proofErr w:type="spellEnd"/>
      <w:r w:rsidRPr="00EA155A">
        <w:rPr>
          <w:rFonts w:ascii="Trebuchet MS" w:eastAsia="Times New Roman" w:hAnsi="Trebuchet MS" w:cs="Times New Roman"/>
          <w:b/>
          <w:bCs/>
          <w:i/>
          <w:iCs/>
          <w:color w:val="FFFF33"/>
          <w:sz w:val="20"/>
          <w:lang w:eastAsia="es-ES"/>
        </w:rPr>
        <w:t xml:space="preserve">) que se une en el mismo cordal con </w:t>
      </w:r>
      <w:proofErr w:type="spellStart"/>
      <w:r w:rsidRPr="00EA155A">
        <w:rPr>
          <w:rFonts w:ascii="Trebuchet MS" w:eastAsia="Times New Roman" w:hAnsi="Trebuchet MS" w:cs="Times New Roman"/>
          <w:b/>
          <w:bCs/>
          <w:i/>
          <w:iCs/>
          <w:color w:val="FFFF33"/>
          <w:sz w:val="20"/>
          <w:lang w:eastAsia="es-ES"/>
        </w:rPr>
        <w:t>Arnaba</w:t>
      </w:r>
      <w:proofErr w:type="spellEnd"/>
      <w:r w:rsidRPr="00EA155A">
        <w:rPr>
          <w:rFonts w:ascii="Trebuchet MS" w:eastAsia="Times New Roman" w:hAnsi="Trebuchet MS" w:cs="Times New Roman"/>
          <w:b/>
          <w:bCs/>
          <w:i/>
          <w:iCs/>
          <w:color w:val="FFFF33"/>
          <w:sz w:val="20"/>
          <w:lang w:eastAsia="es-ES"/>
        </w:rPr>
        <w:t>/</w:t>
      </w:r>
      <w:proofErr w:type="spellStart"/>
      <w:r w:rsidRPr="00EA155A">
        <w:rPr>
          <w:rFonts w:ascii="Trebuchet MS" w:eastAsia="Times New Roman" w:hAnsi="Trebuchet MS" w:cs="Times New Roman"/>
          <w:b/>
          <w:bCs/>
          <w:i/>
          <w:iCs/>
          <w:color w:val="FFFF33"/>
          <w:sz w:val="20"/>
          <w:lang w:eastAsia="es-ES"/>
        </w:rPr>
        <w:t>Montesanto</w:t>
      </w:r>
      <w:proofErr w:type="spellEnd"/>
      <w:r w:rsidRPr="00EA155A">
        <w:rPr>
          <w:rFonts w:ascii="Trebuchet MS" w:eastAsia="Times New Roman" w:hAnsi="Trebuchet MS" w:cs="Times New Roman"/>
          <w:b/>
          <w:bCs/>
          <w:i/>
          <w:iCs/>
          <w:color w:val="FFFF33"/>
          <w:sz w:val="20"/>
          <w:lang w:eastAsia="es-ES"/>
        </w:rPr>
        <w:t xml:space="preserve"> delimitando y configurando así el Valle de Arana.</w:t>
      </w:r>
      <w:r>
        <w:rPr>
          <w:rFonts w:ascii="Trebuchet MS" w:eastAsia="Times New Roman" w:hAnsi="Trebuchet MS" w:cs="Times New Roman"/>
          <w:b/>
          <w:bCs/>
          <w:i/>
          <w:iCs/>
          <w:noProof/>
          <w:color w:val="AA77AA"/>
          <w:sz w:val="20"/>
          <w:szCs w:val="20"/>
          <w:lang w:eastAsia="es-ES"/>
        </w:rPr>
        <w:drawing>
          <wp:inline distT="0" distB="0" distL="0" distR="0">
            <wp:extent cx="5143500" cy="3433286"/>
            <wp:effectExtent l="19050" t="0" r="0" b="0"/>
            <wp:docPr id="22" name="BLOGGER_PHOTO_ID_5693487580770146242" descr="Seguimos con el recorrido">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93487580770146242" descr="Seguimos con el recorrido">
                      <a:hlinkClick r:id="rId21" tgtFrame="&quot;_blank&quot;"/>
                    </pic:cNvPr>
                    <pic:cNvPicPr>
                      <a:picLocks noChangeAspect="1" noChangeArrowheads="1"/>
                    </pic:cNvPicPr>
                  </pic:nvPicPr>
                  <pic:blipFill>
                    <a:blip r:embed="rId22"/>
                    <a:srcRect/>
                    <a:stretch>
                      <a:fillRect/>
                    </a:stretch>
                  </pic:blipFill>
                  <pic:spPr bwMode="auto">
                    <a:xfrm>
                      <a:off x="0" y="0"/>
                      <a:ext cx="5143500" cy="3433286"/>
                    </a:xfrm>
                    <a:prstGeom prst="rect">
                      <a:avLst/>
                    </a:prstGeom>
                    <a:noFill/>
                    <a:ln w="9525">
                      <a:noFill/>
                      <a:miter lim="800000"/>
                      <a:headEnd/>
                      <a:tailEnd/>
                    </a:ln>
                  </pic:spPr>
                </pic:pic>
              </a:graphicData>
            </a:graphic>
          </wp:inline>
        </w:drawing>
      </w:r>
    </w:p>
    <w:p w:rsidR="00EA155A" w:rsidRPr="00EA155A" w:rsidRDefault="00EA155A" w:rsidP="00EA155A">
      <w:pPr>
        <w:shd w:val="clear" w:color="auto" w:fill="000000"/>
        <w:spacing w:after="0" w:line="384" w:lineRule="atLeast"/>
        <w:rPr>
          <w:rFonts w:ascii="Trebuchet MS" w:eastAsia="Times New Roman" w:hAnsi="Trebuchet MS" w:cs="Times New Roman"/>
          <w:color w:val="CCCCCC"/>
          <w:sz w:val="20"/>
          <w:szCs w:val="20"/>
          <w:lang w:eastAsia="es-ES"/>
        </w:rPr>
      </w:pPr>
      <w:r w:rsidRPr="00EA155A">
        <w:rPr>
          <w:rFonts w:ascii="Trebuchet MS" w:eastAsia="Times New Roman" w:hAnsi="Trebuchet MS" w:cs="Times New Roman"/>
          <w:b/>
          <w:bCs/>
          <w:i/>
          <w:iCs/>
          <w:color w:val="FFFF33"/>
          <w:sz w:val="20"/>
          <w:lang w:eastAsia="es-ES"/>
        </w:rPr>
        <w:t>Dejamos la cima y seguimos la senda que sin apenas salvar desnivel sigue la línea del cordal y accede al Repetidor de Televisión instalado en el extremo occidental de esta cima.</w:t>
      </w:r>
    </w:p>
    <w:p w:rsidR="00EA155A" w:rsidRPr="00EA155A" w:rsidRDefault="00EA155A" w:rsidP="00EA155A">
      <w:pPr>
        <w:shd w:val="clear" w:color="auto" w:fill="000000"/>
        <w:spacing w:after="0" w:line="384" w:lineRule="atLeast"/>
        <w:rPr>
          <w:rFonts w:ascii="Trebuchet MS" w:eastAsia="Times New Roman" w:hAnsi="Trebuchet MS" w:cs="Times New Roman"/>
          <w:color w:val="CCCCCC"/>
          <w:sz w:val="20"/>
          <w:szCs w:val="20"/>
          <w:lang w:eastAsia="es-ES"/>
        </w:rPr>
      </w:pPr>
    </w:p>
    <w:p w:rsidR="00EA155A" w:rsidRDefault="00EA155A" w:rsidP="00EA155A">
      <w:pPr>
        <w:shd w:val="clear" w:color="auto" w:fill="000000"/>
        <w:spacing w:after="0" w:line="384" w:lineRule="atLeast"/>
        <w:rPr>
          <w:rFonts w:ascii="Trebuchet MS" w:eastAsia="Times New Roman" w:hAnsi="Trebuchet MS" w:cs="Times New Roman"/>
          <w:b/>
          <w:bCs/>
          <w:i/>
          <w:iCs/>
          <w:color w:val="FFFF33"/>
          <w:sz w:val="20"/>
          <w:lang w:eastAsia="es-ES"/>
        </w:rPr>
      </w:pPr>
      <w:r w:rsidRPr="00EA155A">
        <w:rPr>
          <w:rFonts w:ascii="Trebuchet MS" w:eastAsia="Times New Roman" w:hAnsi="Trebuchet MS" w:cs="Times New Roman"/>
          <w:b/>
          <w:bCs/>
          <w:i/>
          <w:iCs/>
          <w:color w:val="FF6600"/>
          <w:sz w:val="25"/>
          <w:lang w:eastAsia="es-ES"/>
        </w:rPr>
        <w:t>1,05 h. Antena/Repetidor</w:t>
      </w:r>
      <w:r w:rsidRPr="00EA155A">
        <w:rPr>
          <w:rFonts w:ascii="Trebuchet MS" w:eastAsia="Times New Roman" w:hAnsi="Trebuchet MS" w:cs="Times New Roman"/>
          <w:b/>
          <w:bCs/>
          <w:i/>
          <w:iCs/>
          <w:color w:val="FFFF33"/>
          <w:sz w:val="20"/>
          <w:szCs w:val="20"/>
          <w:lang w:eastAsia="es-ES"/>
        </w:rPr>
        <w:br/>
      </w:r>
      <w:r w:rsidRPr="00EA155A">
        <w:rPr>
          <w:rFonts w:ascii="Trebuchet MS" w:eastAsia="Times New Roman" w:hAnsi="Trebuchet MS" w:cs="Times New Roman"/>
          <w:b/>
          <w:bCs/>
          <w:i/>
          <w:iCs/>
          <w:color w:val="FFFF33"/>
          <w:sz w:val="20"/>
          <w:lang w:eastAsia="es-ES"/>
        </w:rPr>
        <w:t xml:space="preserve">Estamos situados encima de pueblo de </w:t>
      </w:r>
      <w:proofErr w:type="spellStart"/>
      <w:r w:rsidRPr="00EA155A">
        <w:rPr>
          <w:rFonts w:ascii="Trebuchet MS" w:eastAsia="Times New Roman" w:hAnsi="Trebuchet MS" w:cs="Times New Roman"/>
          <w:b/>
          <w:bCs/>
          <w:i/>
          <w:iCs/>
          <w:color w:val="FFFF33"/>
          <w:sz w:val="20"/>
          <w:lang w:eastAsia="es-ES"/>
        </w:rPr>
        <w:t>Kontrasta</w:t>
      </w:r>
      <w:proofErr w:type="spellEnd"/>
      <w:r w:rsidRPr="00EA155A">
        <w:rPr>
          <w:rFonts w:ascii="Trebuchet MS" w:eastAsia="Times New Roman" w:hAnsi="Trebuchet MS" w:cs="Times New Roman"/>
          <w:b/>
          <w:bCs/>
          <w:i/>
          <w:iCs/>
          <w:color w:val="FFFF33"/>
          <w:sz w:val="20"/>
          <w:lang w:eastAsia="es-ES"/>
        </w:rPr>
        <w:t>. Desde este punto podemos observar el Valle de Arana.</w:t>
      </w:r>
    </w:p>
    <w:p w:rsidR="00EA155A" w:rsidRDefault="00EA155A" w:rsidP="00EA155A">
      <w:pPr>
        <w:shd w:val="clear" w:color="auto" w:fill="000000"/>
        <w:spacing w:after="0" w:line="384" w:lineRule="atLeast"/>
        <w:rPr>
          <w:rFonts w:ascii="Trebuchet MS" w:eastAsia="Times New Roman" w:hAnsi="Trebuchet MS" w:cs="Times New Roman"/>
          <w:b/>
          <w:bCs/>
          <w:i/>
          <w:iCs/>
          <w:color w:val="FFFF33"/>
          <w:sz w:val="20"/>
          <w:lang w:eastAsia="es-ES"/>
        </w:rPr>
      </w:pPr>
      <w:r>
        <w:rPr>
          <w:rFonts w:ascii="Trebuchet MS" w:eastAsia="Times New Roman" w:hAnsi="Trebuchet MS" w:cs="Times New Roman"/>
          <w:b/>
          <w:bCs/>
          <w:i/>
          <w:iCs/>
          <w:noProof/>
          <w:color w:val="AA77AA"/>
          <w:sz w:val="20"/>
          <w:szCs w:val="20"/>
          <w:lang w:eastAsia="es-ES"/>
        </w:rPr>
        <w:drawing>
          <wp:inline distT="0" distB="0" distL="0" distR="0">
            <wp:extent cx="3810000" cy="2543175"/>
            <wp:effectExtent l="19050" t="0" r="0" b="0"/>
            <wp:docPr id="23" name="BLOGGER_PHOTO_ID_5693487580770146242" descr="Repetidor TV">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93487580770146242" descr="Repetidor TV">
                      <a:hlinkClick r:id="rId23" tgtFrame="&quot;_blank&quot;"/>
                    </pic:cNvPr>
                    <pic:cNvPicPr>
                      <a:picLocks noChangeAspect="1" noChangeArrowheads="1"/>
                    </pic:cNvPicPr>
                  </pic:nvPicPr>
                  <pic:blipFill>
                    <a:blip r:embed="rId24"/>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EA155A" w:rsidRDefault="00EA155A" w:rsidP="00EA155A">
      <w:pPr>
        <w:shd w:val="clear" w:color="auto" w:fill="000000"/>
        <w:spacing w:after="0" w:line="384" w:lineRule="atLeast"/>
        <w:rPr>
          <w:rFonts w:ascii="Trebuchet MS" w:eastAsia="Times New Roman" w:hAnsi="Trebuchet MS" w:cs="Times New Roman"/>
          <w:b/>
          <w:bCs/>
          <w:i/>
          <w:iCs/>
          <w:color w:val="FFFF33"/>
          <w:sz w:val="20"/>
          <w:lang w:eastAsia="es-ES"/>
        </w:rPr>
      </w:pPr>
      <w:r w:rsidRPr="00EA155A">
        <w:rPr>
          <w:rFonts w:ascii="Trebuchet MS" w:eastAsia="Times New Roman" w:hAnsi="Trebuchet MS" w:cs="Times New Roman"/>
          <w:b/>
          <w:bCs/>
          <w:i/>
          <w:iCs/>
          <w:color w:val="FFFF33"/>
          <w:sz w:val="20"/>
          <w:lang w:eastAsia="es-ES"/>
        </w:rPr>
        <w:lastRenderedPageBreak/>
        <w:t>Detrás del complejo de repetidores hay una alambrada con un paso habilitado. Tras pasar la alambrada se sigue las trazas de sendero, no siempre claro aunque hay algunos hitos de piedras de referencia.</w:t>
      </w:r>
    </w:p>
    <w:p w:rsidR="00EA155A" w:rsidRDefault="00EA155A" w:rsidP="00EA155A">
      <w:pPr>
        <w:shd w:val="clear" w:color="auto" w:fill="000000"/>
        <w:spacing w:after="0" w:line="384" w:lineRule="atLeast"/>
        <w:rPr>
          <w:rFonts w:ascii="Trebuchet MS" w:eastAsia="Times New Roman" w:hAnsi="Trebuchet MS" w:cs="Times New Roman"/>
          <w:b/>
          <w:bCs/>
          <w:i/>
          <w:iCs/>
          <w:color w:val="FFFF33"/>
          <w:sz w:val="20"/>
          <w:lang w:eastAsia="es-ES"/>
        </w:rPr>
      </w:pPr>
      <w:r>
        <w:rPr>
          <w:rFonts w:ascii="Trebuchet MS" w:eastAsia="Times New Roman" w:hAnsi="Trebuchet MS" w:cs="Times New Roman"/>
          <w:b/>
          <w:bCs/>
          <w:i/>
          <w:iCs/>
          <w:noProof/>
          <w:color w:val="AA77AA"/>
          <w:sz w:val="20"/>
          <w:szCs w:val="20"/>
          <w:lang w:eastAsia="es-ES"/>
        </w:rPr>
        <w:drawing>
          <wp:inline distT="0" distB="0" distL="0" distR="0">
            <wp:extent cx="5465281" cy="3648075"/>
            <wp:effectExtent l="19050" t="0" r="2069" b="0"/>
            <wp:docPr id="24" name="BLOGGER_PHOTO_ID_5693487580770146242" descr="Paso alambrada">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93487580770146242" descr="Paso alambrada">
                      <a:hlinkClick r:id="rId25" tgtFrame="&quot;_blank&quot;"/>
                    </pic:cNvPr>
                    <pic:cNvPicPr>
                      <a:picLocks noChangeAspect="1" noChangeArrowheads="1"/>
                    </pic:cNvPicPr>
                  </pic:nvPicPr>
                  <pic:blipFill>
                    <a:blip r:embed="rId26"/>
                    <a:srcRect/>
                    <a:stretch>
                      <a:fillRect/>
                    </a:stretch>
                  </pic:blipFill>
                  <pic:spPr bwMode="auto">
                    <a:xfrm>
                      <a:off x="0" y="0"/>
                      <a:ext cx="5465281" cy="3648075"/>
                    </a:xfrm>
                    <a:prstGeom prst="rect">
                      <a:avLst/>
                    </a:prstGeom>
                    <a:noFill/>
                    <a:ln w="9525">
                      <a:noFill/>
                      <a:miter lim="800000"/>
                      <a:headEnd/>
                      <a:tailEnd/>
                    </a:ln>
                  </pic:spPr>
                </pic:pic>
              </a:graphicData>
            </a:graphic>
          </wp:inline>
        </w:drawing>
      </w:r>
    </w:p>
    <w:p w:rsidR="00EA155A" w:rsidRDefault="00EA155A" w:rsidP="00EA155A">
      <w:pPr>
        <w:shd w:val="clear" w:color="auto" w:fill="000000"/>
        <w:spacing w:after="0" w:line="384" w:lineRule="atLeast"/>
        <w:rPr>
          <w:rFonts w:ascii="Trebuchet MS" w:eastAsia="Times New Roman" w:hAnsi="Trebuchet MS" w:cs="Times New Roman"/>
          <w:b/>
          <w:bCs/>
          <w:i/>
          <w:iCs/>
          <w:color w:val="FFFF33"/>
          <w:sz w:val="20"/>
          <w:lang w:eastAsia="es-ES"/>
        </w:rPr>
      </w:pPr>
      <w:r w:rsidRPr="00EA155A">
        <w:rPr>
          <w:rFonts w:ascii="Trebuchet MS" w:eastAsia="Times New Roman" w:hAnsi="Trebuchet MS" w:cs="Times New Roman"/>
          <w:b/>
          <w:bCs/>
          <w:i/>
          <w:iCs/>
          <w:color w:val="FFFF33"/>
          <w:sz w:val="20"/>
          <w:lang w:eastAsia="es-ES"/>
        </w:rPr>
        <w:t>En todo caso siempre se puede descender esta empinada ladera de forma directa, dando algunas lazadas en el terreno para evitar los tramos más abruptos, hasta llegar, unos 18 minutos después, a una senda/pista.</w:t>
      </w:r>
      <w:r>
        <w:rPr>
          <w:rFonts w:ascii="Trebuchet MS" w:eastAsia="Times New Roman" w:hAnsi="Trebuchet MS" w:cs="Times New Roman"/>
          <w:b/>
          <w:bCs/>
          <w:i/>
          <w:iCs/>
          <w:noProof/>
          <w:color w:val="AA77AA"/>
          <w:sz w:val="20"/>
          <w:szCs w:val="20"/>
          <w:lang w:eastAsia="es-ES"/>
        </w:rPr>
        <w:drawing>
          <wp:inline distT="0" distB="0" distL="0" distR="0">
            <wp:extent cx="5508090" cy="3676650"/>
            <wp:effectExtent l="19050" t="0" r="0" b="0"/>
            <wp:docPr id="25" name="BLOGGER_PHOTO_ID_5693487580770146242" descr="Llegamos a un camino">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93487580770146242" descr="Llegamos a un camino">
                      <a:hlinkClick r:id="rId27" tgtFrame="&quot;_blank&quot;"/>
                    </pic:cNvPr>
                    <pic:cNvPicPr>
                      <a:picLocks noChangeAspect="1" noChangeArrowheads="1"/>
                    </pic:cNvPicPr>
                  </pic:nvPicPr>
                  <pic:blipFill>
                    <a:blip r:embed="rId28"/>
                    <a:srcRect/>
                    <a:stretch>
                      <a:fillRect/>
                    </a:stretch>
                  </pic:blipFill>
                  <pic:spPr bwMode="auto">
                    <a:xfrm>
                      <a:off x="0" y="0"/>
                      <a:ext cx="5508090" cy="3676650"/>
                    </a:xfrm>
                    <a:prstGeom prst="rect">
                      <a:avLst/>
                    </a:prstGeom>
                    <a:noFill/>
                    <a:ln w="9525">
                      <a:noFill/>
                      <a:miter lim="800000"/>
                      <a:headEnd/>
                      <a:tailEnd/>
                    </a:ln>
                  </pic:spPr>
                </pic:pic>
              </a:graphicData>
            </a:graphic>
          </wp:inline>
        </w:drawing>
      </w:r>
    </w:p>
    <w:p w:rsidR="00EA155A" w:rsidRDefault="00EA155A" w:rsidP="00EA155A">
      <w:pPr>
        <w:shd w:val="clear" w:color="auto" w:fill="000000"/>
        <w:spacing w:after="0" w:line="384" w:lineRule="atLeast"/>
        <w:rPr>
          <w:rFonts w:ascii="Trebuchet MS" w:eastAsia="Times New Roman" w:hAnsi="Trebuchet MS" w:cs="Times New Roman"/>
          <w:b/>
          <w:bCs/>
          <w:i/>
          <w:iCs/>
          <w:color w:val="FFFF33"/>
          <w:sz w:val="20"/>
          <w:lang w:eastAsia="es-ES"/>
        </w:rPr>
      </w:pPr>
      <w:r w:rsidRPr="00EA155A">
        <w:rPr>
          <w:rFonts w:ascii="Trebuchet MS" w:eastAsia="Times New Roman" w:hAnsi="Trebuchet MS" w:cs="Times New Roman"/>
          <w:b/>
          <w:bCs/>
          <w:i/>
          <w:iCs/>
          <w:color w:val="FFFF33"/>
          <w:sz w:val="20"/>
          <w:lang w:eastAsia="es-ES"/>
        </w:rPr>
        <w:lastRenderedPageBreak/>
        <w:t>Nuestro vertiginoso descenso por el salvaje hayedo finaliza en una pista con un marcado sendero. Lo seguimos a la derecha en descenso.</w:t>
      </w:r>
      <w:r>
        <w:rPr>
          <w:rFonts w:ascii="Trebuchet MS" w:eastAsia="Times New Roman" w:hAnsi="Trebuchet MS" w:cs="Times New Roman"/>
          <w:b/>
          <w:bCs/>
          <w:i/>
          <w:iCs/>
          <w:noProof/>
          <w:color w:val="AA77AA"/>
          <w:sz w:val="20"/>
          <w:szCs w:val="20"/>
          <w:lang w:eastAsia="es-ES"/>
        </w:rPr>
        <w:drawing>
          <wp:inline distT="0" distB="0" distL="0" distR="0">
            <wp:extent cx="5436742" cy="3629025"/>
            <wp:effectExtent l="19050" t="0" r="0" b="0"/>
            <wp:docPr id="26" name="BLOGGER_PHOTO_ID_5693487580770146242" descr="Marcado sendero">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93487580770146242" descr="Marcado sendero">
                      <a:hlinkClick r:id="rId29" tgtFrame="&quot;_blank&quot;"/>
                    </pic:cNvPr>
                    <pic:cNvPicPr>
                      <a:picLocks noChangeAspect="1" noChangeArrowheads="1"/>
                    </pic:cNvPicPr>
                  </pic:nvPicPr>
                  <pic:blipFill>
                    <a:blip r:embed="rId30"/>
                    <a:srcRect/>
                    <a:stretch>
                      <a:fillRect/>
                    </a:stretch>
                  </pic:blipFill>
                  <pic:spPr bwMode="auto">
                    <a:xfrm>
                      <a:off x="0" y="0"/>
                      <a:ext cx="5436742" cy="3629025"/>
                    </a:xfrm>
                    <a:prstGeom prst="rect">
                      <a:avLst/>
                    </a:prstGeom>
                    <a:noFill/>
                    <a:ln w="9525">
                      <a:noFill/>
                      <a:miter lim="800000"/>
                      <a:headEnd/>
                      <a:tailEnd/>
                    </a:ln>
                  </pic:spPr>
                </pic:pic>
              </a:graphicData>
            </a:graphic>
          </wp:inline>
        </w:drawing>
      </w:r>
    </w:p>
    <w:p w:rsidR="00EA155A" w:rsidRDefault="00EA155A" w:rsidP="00EA155A">
      <w:pPr>
        <w:shd w:val="clear" w:color="auto" w:fill="000000"/>
        <w:spacing w:after="0" w:line="384" w:lineRule="atLeast"/>
        <w:rPr>
          <w:rFonts w:ascii="Trebuchet MS" w:eastAsia="Times New Roman" w:hAnsi="Trebuchet MS" w:cs="Times New Roman"/>
          <w:b/>
          <w:bCs/>
          <w:i/>
          <w:iCs/>
          <w:color w:val="FFFF33"/>
          <w:sz w:val="20"/>
          <w:lang w:eastAsia="es-ES"/>
        </w:rPr>
      </w:pPr>
      <w:r w:rsidRPr="00EA155A">
        <w:rPr>
          <w:rFonts w:ascii="Trebuchet MS" w:eastAsia="Times New Roman" w:hAnsi="Trebuchet MS" w:cs="Times New Roman"/>
          <w:b/>
          <w:bCs/>
          <w:i/>
          <w:iCs/>
          <w:color w:val="FFFF33"/>
          <w:sz w:val="20"/>
          <w:lang w:eastAsia="es-ES"/>
        </w:rPr>
        <w:t>Un poco más adelante, cuando el camino tiene más pinta de “ello”, pasaremos junto a un abrevadero que dejaremos a nuestra derecha.</w:t>
      </w:r>
      <w:r>
        <w:rPr>
          <w:rFonts w:ascii="Trebuchet MS" w:eastAsia="Times New Roman" w:hAnsi="Trebuchet MS" w:cs="Times New Roman"/>
          <w:b/>
          <w:bCs/>
          <w:i/>
          <w:iCs/>
          <w:noProof/>
          <w:color w:val="AA77AA"/>
          <w:sz w:val="20"/>
          <w:szCs w:val="20"/>
          <w:lang w:eastAsia="es-ES"/>
        </w:rPr>
        <w:drawing>
          <wp:inline distT="0" distB="0" distL="0" distR="0">
            <wp:extent cx="5251236" cy="3505200"/>
            <wp:effectExtent l="19050" t="0" r="6564" b="0"/>
            <wp:docPr id="27" name="BLOGGER_PHOTO_ID_5693487580770146242" descr="Abrevadero">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93487580770146242" descr="Abrevadero">
                      <a:hlinkClick r:id="rId31" tgtFrame="&quot;_blank&quot;"/>
                    </pic:cNvPr>
                    <pic:cNvPicPr>
                      <a:picLocks noChangeAspect="1" noChangeArrowheads="1"/>
                    </pic:cNvPicPr>
                  </pic:nvPicPr>
                  <pic:blipFill>
                    <a:blip r:embed="rId32"/>
                    <a:srcRect/>
                    <a:stretch>
                      <a:fillRect/>
                    </a:stretch>
                  </pic:blipFill>
                  <pic:spPr bwMode="auto">
                    <a:xfrm>
                      <a:off x="0" y="0"/>
                      <a:ext cx="5251236" cy="3505200"/>
                    </a:xfrm>
                    <a:prstGeom prst="rect">
                      <a:avLst/>
                    </a:prstGeom>
                    <a:noFill/>
                    <a:ln w="9525">
                      <a:noFill/>
                      <a:miter lim="800000"/>
                      <a:headEnd/>
                      <a:tailEnd/>
                    </a:ln>
                  </pic:spPr>
                </pic:pic>
              </a:graphicData>
            </a:graphic>
          </wp:inline>
        </w:drawing>
      </w:r>
    </w:p>
    <w:p w:rsidR="00EA155A" w:rsidRDefault="00EA155A" w:rsidP="00EA155A">
      <w:pPr>
        <w:shd w:val="clear" w:color="auto" w:fill="000000"/>
        <w:spacing w:after="0" w:line="384" w:lineRule="atLeast"/>
        <w:rPr>
          <w:rFonts w:ascii="Trebuchet MS" w:eastAsia="Times New Roman" w:hAnsi="Trebuchet MS" w:cs="Times New Roman"/>
          <w:b/>
          <w:bCs/>
          <w:i/>
          <w:iCs/>
          <w:color w:val="FFFF33"/>
          <w:sz w:val="20"/>
          <w:lang w:eastAsia="es-ES"/>
        </w:rPr>
      </w:pPr>
      <w:r w:rsidRPr="00EA155A">
        <w:rPr>
          <w:rFonts w:ascii="Trebuchet MS" w:eastAsia="Times New Roman" w:hAnsi="Trebuchet MS" w:cs="Times New Roman"/>
          <w:b/>
          <w:bCs/>
          <w:i/>
          <w:iCs/>
          <w:color w:val="FFFF33"/>
          <w:sz w:val="20"/>
          <w:lang w:eastAsia="es-ES"/>
        </w:rPr>
        <w:lastRenderedPageBreak/>
        <w:t xml:space="preserve">Ahora por una marcada pista forestal descendemos hacia el pueblo de </w:t>
      </w:r>
      <w:proofErr w:type="spellStart"/>
      <w:r w:rsidRPr="00EA155A">
        <w:rPr>
          <w:rFonts w:ascii="Trebuchet MS" w:eastAsia="Times New Roman" w:hAnsi="Trebuchet MS" w:cs="Times New Roman"/>
          <w:b/>
          <w:bCs/>
          <w:i/>
          <w:iCs/>
          <w:color w:val="FFFF33"/>
          <w:sz w:val="20"/>
          <w:lang w:eastAsia="es-ES"/>
        </w:rPr>
        <w:t>Kontrasta</w:t>
      </w:r>
      <w:proofErr w:type="spellEnd"/>
      <w:r w:rsidRPr="00EA155A">
        <w:rPr>
          <w:rFonts w:ascii="Trebuchet MS" w:eastAsia="Times New Roman" w:hAnsi="Trebuchet MS" w:cs="Times New Roman"/>
          <w:b/>
          <w:bCs/>
          <w:i/>
          <w:iCs/>
          <w:color w:val="FFFF33"/>
          <w:sz w:val="20"/>
          <w:lang w:eastAsia="es-ES"/>
        </w:rPr>
        <w:t xml:space="preserve"> sin pérdida alguna. Una vez dejado atrás el hayedo veremos muy cerca el pueblo.</w:t>
      </w:r>
      <w:r>
        <w:rPr>
          <w:rFonts w:ascii="Trebuchet MS" w:eastAsia="Times New Roman" w:hAnsi="Trebuchet MS" w:cs="Times New Roman"/>
          <w:b/>
          <w:bCs/>
          <w:i/>
          <w:iCs/>
          <w:noProof/>
          <w:color w:val="AA77AA"/>
          <w:sz w:val="20"/>
          <w:szCs w:val="20"/>
          <w:lang w:eastAsia="es-ES"/>
        </w:rPr>
        <w:drawing>
          <wp:inline distT="0" distB="0" distL="0" distR="0">
            <wp:extent cx="5122809" cy="3419475"/>
            <wp:effectExtent l="19050" t="0" r="1641" b="0"/>
            <wp:docPr id="28" name="BLOGGER_PHOTO_ID_5693487580770146242" descr="Vista de Kontrasta">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93487580770146242" descr="Vista de Kontrasta">
                      <a:hlinkClick r:id="rId33" tgtFrame="&quot;_blank&quot;"/>
                    </pic:cNvPr>
                    <pic:cNvPicPr>
                      <a:picLocks noChangeAspect="1" noChangeArrowheads="1"/>
                    </pic:cNvPicPr>
                  </pic:nvPicPr>
                  <pic:blipFill>
                    <a:blip r:embed="rId34"/>
                    <a:srcRect/>
                    <a:stretch>
                      <a:fillRect/>
                    </a:stretch>
                  </pic:blipFill>
                  <pic:spPr bwMode="auto">
                    <a:xfrm>
                      <a:off x="0" y="0"/>
                      <a:ext cx="5122809" cy="3419475"/>
                    </a:xfrm>
                    <a:prstGeom prst="rect">
                      <a:avLst/>
                    </a:prstGeom>
                    <a:noFill/>
                    <a:ln w="9525">
                      <a:noFill/>
                      <a:miter lim="800000"/>
                      <a:headEnd/>
                      <a:tailEnd/>
                    </a:ln>
                  </pic:spPr>
                </pic:pic>
              </a:graphicData>
            </a:graphic>
          </wp:inline>
        </w:drawing>
      </w:r>
    </w:p>
    <w:p w:rsidR="00EA155A" w:rsidRDefault="00EA155A" w:rsidP="00EA155A">
      <w:pPr>
        <w:shd w:val="clear" w:color="auto" w:fill="000000"/>
        <w:spacing w:after="0" w:line="384" w:lineRule="atLeast"/>
        <w:rPr>
          <w:rFonts w:ascii="Trebuchet MS" w:eastAsia="Times New Roman" w:hAnsi="Trebuchet MS" w:cs="Times New Roman"/>
          <w:b/>
          <w:bCs/>
          <w:i/>
          <w:iCs/>
          <w:color w:val="FFFF33"/>
          <w:sz w:val="20"/>
          <w:lang w:eastAsia="es-ES"/>
        </w:rPr>
      </w:pPr>
      <w:r w:rsidRPr="00EA155A">
        <w:rPr>
          <w:rFonts w:ascii="Trebuchet MS" w:eastAsia="Times New Roman" w:hAnsi="Trebuchet MS" w:cs="Times New Roman"/>
          <w:b/>
          <w:bCs/>
          <w:i/>
          <w:iCs/>
          <w:color w:val="FFFF33"/>
          <w:sz w:val="20"/>
          <w:lang w:eastAsia="es-ES"/>
        </w:rPr>
        <w:t>Ya por terreno despejado nos acercamos al pueblo.</w:t>
      </w:r>
      <w:r>
        <w:rPr>
          <w:rFonts w:ascii="Trebuchet MS" w:eastAsia="Times New Roman" w:hAnsi="Trebuchet MS" w:cs="Times New Roman"/>
          <w:b/>
          <w:bCs/>
          <w:i/>
          <w:iCs/>
          <w:noProof/>
          <w:color w:val="AA77AA"/>
          <w:sz w:val="20"/>
          <w:szCs w:val="20"/>
          <w:lang w:eastAsia="es-ES"/>
        </w:rPr>
        <w:drawing>
          <wp:inline distT="0" distB="0" distL="0" distR="0">
            <wp:extent cx="5479551" cy="3657600"/>
            <wp:effectExtent l="19050" t="0" r="6849" b="0"/>
            <wp:docPr id="29" name="BLOGGER_PHOTO_ID_5693487580770146242" descr="Portón antes de llegar a Kontrasta">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93487580770146242" descr="Portón antes de llegar a Kontrasta">
                      <a:hlinkClick r:id="rId35" tgtFrame="&quot;_blank&quot;"/>
                    </pic:cNvPr>
                    <pic:cNvPicPr>
                      <a:picLocks noChangeAspect="1" noChangeArrowheads="1"/>
                    </pic:cNvPicPr>
                  </pic:nvPicPr>
                  <pic:blipFill>
                    <a:blip r:embed="rId36"/>
                    <a:srcRect/>
                    <a:stretch>
                      <a:fillRect/>
                    </a:stretch>
                  </pic:blipFill>
                  <pic:spPr bwMode="auto">
                    <a:xfrm>
                      <a:off x="0" y="0"/>
                      <a:ext cx="5479551" cy="3657600"/>
                    </a:xfrm>
                    <a:prstGeom prst="rect">
                      <a:avLst/>
                    </a:prstGeom>
                    <a:noFill/>
                    <a:ln w="9525">
                      <a:noFill/>
                      <a:miter lim="800000"/>
                      <a:headEnd/>
                      <a:tailEnd/>
                    </a:ln>
                  </pic:spPr>
                </pic:pic>
              </a:graphicData>
            </a:graphic>
          </wp:inline>
        </w:drawing>
      </w:r>
    </w:p>
    <w:p w:rsidR="00EA155A" w:rsidRPr="00EA155A" w:rsidRDefault="00EA155A" w:rsidP="00EA155A">
      <w:pPr>
        <w:shd w:val="clear" w:color="auto" w:fill="000000"/>
        <w:spacing w:after="0" w:line="384" w:lineRule="atLeast"/>
        <w:rPr>
          <w:rFonts w:ascii="Trebuchet MS" w:eastAsia="Times New Roman" w:hAnsi="Trebuchet MS" w:cs="Times New Roman"/>
          <w:color w:val="CCCCCC"/>
          <w:sz w:val="20"/>
          <w:szCs w:val="20"/>
          <w:lang w:eastAsia="es-ES"/>
        </w:rPr>
      </w:pPr>
      <w:r w:rsidRPr="00EA155A">
        <w:rPr>
          <w:rFonts w:ascii="Trebuchet MS" w:eastAsia="Times New Roman" w:hAnsi="Trebuchet MS" w:cs="Times New Roman"/>
          <w:b/>
          <w:bCs/>
          <w:i/>
          <w:iCs/>
          <w:color w:val="FFFF33"/>
          <w:sz w:val="20"/>
          <w:lang w:eastAsia="es-ES"/>
        </w:rPr>
        <w:t>Se cruza una puerta metálica y llegamos a una pista asfaltada que desemboca en otra transversal, ésta cementada, en la parte trasera del cementerio.</w:t>
      </w:r>
    </w:p>
    <w:p w:rsidR="00EA155A" w:rsidRPr="00EA155A" w:rsidRDefault="00EA155A" w:rsidP="00EA155A">
      <w:pPr>
        <w:shd w:val="clear" w:color="auto" w:fill="000000"/>
        <w:spacing w:after="0" w:line="384" w:lineRule="atLeast"/>
        <w:rPr>
          <w:rFonts w:ascii="Trebuchet MS" w:eastAsia="Times New Roman" w:hAnsi="Trebuchet MS" w:cs="Times New Roman"/>
          <w:color w:val="CCCCCC"/>
          <w:sz w:val="20"/>
          <w:szCs w:val="20"/>
          <w:lang w:eastAsia="es-ES"/>
        </w:rPr>
      </w:pPr>
    </w:p>
    <w:p w:rsidR="005315CA" w:rsidRDefault="00EA155A" w:rsidP="00EA155A">
      <w:pPr>
        <w:shd w:val="clear" w:color="auto" w:fill="000000"/>
        <w:spacing w:after="0" w:line="384" w:lineRule="atLeast"/>
        <w:rPr>
          <w:rFonts w:ascii="Trebuchet MS" w:eastAsia="Times New Roman" w:hAnsi="Trebuchet MS" w:cs="Times New Roman"/>
          <w:b/>
          <w:bCs/>
          <w:i/>
          <w:iCs/>
          <w:color w:val="FF6600"/>
          <w:sz w:val="25"/>
          <w:lang w:eastAsia="es-ES"/>
        </w:rPr>
      </w:pPr>
      <w:r w:rsidRPr="00EA155A">
        <w:rPr>
          <w:rFonts w:ascii="Trebuchet MS" w:eastAsia="Times New Roman" w:hAnsi="Trebuchet MS" w:cs="Times New Roman"/>
          <w:b/>
          <w:bCs/>
          <w:i/>
          <w:iCs/>
          <w:color w:val="FF6600"/>
          <w:sz w:val="25"/>
          <w:lang w:eastAsia="es-ES"/>
        </w:rPr>
        <w:lastRenderedPageBreak/>
        <w:t xml:space="preserve">1,40 h. </w:t>
      </w:r>
      <w:proofErr w:type="spellStart"/>
      <w:r w:rsidRPr="00EA155A">
        <w:rPr>
          <w:rFonts w:ascii="Trebuchet MS" w:eastAsia="Times New Roman" w:hAnsi="Trebuchet MS" w:cs="Times New Roman"/>
          <w:b/>
          <w:bCs/>
          <w:i/>
          <w:iCs/>
          <w:color w:val="FF6600"/>
          <w:sz w:val="25"/>
          <w:lang w:eastAsia="es-ES"/>
        </w:rPr>
        <w:t>Kontrasta</w:t>
      </w:r>
      <w:proofErr w:type="spellEnd"/>
      <w:r w:rsidRPr="00EA155A">
        <w:rPr>
          <w:rFonts w:ascii="Trebuchet MS" w:eastAsia="Times New Roman" w:hAnsi="Trebuchet MS" w:cs="Times New Roman"/>
          <w:b/>
          <w:bCs/>
          <w:i/>
          <w:iCs/>
          <w:color w:val="FFFF33"/>
          <w:sz w:val="20"/>
          <w:szCs w:val="20"/>
          <w:lang w:eastAsia="es-ES"/>
        </w:rPr>
        <w:br/>
      </w:r>
      <w:r>
        <w:rPr>
          <w:rFonts w:ascii="Trebuchet MS" w:eastAsia="Times New Roman" w:hAnsi="Trebuchet MS" w:cs="Times New Roman"/>
          <w:b/>
          <w:bCs/>
          <w:i/>
          <w:iCs/>
          <w:noProof/>
          <w:color w:val="AA77AA"/>
          <w:sz w:val="20"/>
          <w:szCs w:val="20"/>
          <w:lang w:eastAsia="es-ES"/>
        </w:rPr>
        <w:drawing>
          <wp:inline distT="0" distB="0" distL="0" distR="0">
            <wp:extent cx="5393933" cy="3600450"/>
            <wp:effectExtent l="19050" t="0" r="0" b="0"/>
            <wp:docPr id="30" name="BLOGGER_PHOTO_ID_5693487580770146242" descr="Llegamos a Kontrasta">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93487580770146242" descr="Llegamos a Kontrasta">
                      <a:hlinkClick r:id="rId37" tgtFrame="&quot;_blank&quot;"/>
                    </pic:cNvPr>
                    <pic:cNvPicPr>
                      <a:picLocks noChangeAspect="1" noChangeArrowheads="1"/>
                    </pic:cNvPicPr>
                  </pic:nvPicPr>
                  <pic:blipFill>
                    <a:blip r:embed="rId38"/>
                    <a:srcRect/>
                    <a:stretch>
                      <a:fillRect/>
                    </a:stretch>
                  </pic:blipFill>
                  <pic:spPr bwMode="auto">
                    <a:xfrm>
                      <a:off x="0" y="0"/>
                      <a:ext cx="5393933" cy="3600450"/>
                    </a:xfrm>
                    <a:prstGeom prst="rect">
                      <a:avLst/>
                    </a:prstGeom>
                    <a:noFill/>
                    <a:ln w="9525">
                      <a:noFill/>
                      <a:miter lim="800000"/>
                      <a:headEnd/>
                      <a:tailEnd/>
                    </a:ln>
                  </pic:spPr>
                </pic:pic>
              </a:graphicData>
            </a:graphic>
          </wp:inline>
        </w:drawing>
      </w:r>
    </w:p>
    <w:p w:rsidR="0070461C" w:rsidRDefault="0070461C"/>
    <w:p w:rsidR="005315CA" w:rsidRPr="005315CA" w:rsidRDefault="005315CA" w:rsidP="005315CA">
      <w:pPr>
        <w:shd w:val="clear" w:color="auto" w:fill="000000"/>
        <w:spacing w:after="0" w:line="384" w:lineRule="atLeast"/>
        <w:rPr>
          <w:rFonts w:ascii="Trebuchet MS" w:eastAsia="Times New Roman" w:hAnsi="Trebuchet MS" w:cs="Times New Roman"/>
          <w:b/>
          <w:bCs/>
          <w:i/>
          <w:iCs/>
          <w:color w:val="FFFF33"/>
          <w:sz w:val="20"/>
          <w:lang w:eastAsia="es-ES"/>
        </w:rPr>
      </w:pPr>
      <w:r w:rsidRPr="005315CA">
        <w:rPr>
          <w:rFonts w:ascii="Trebuchet MS" w:eastAsia="Times New Roman" w:hAnsi="Trebuchet MS" w:cs="Times New Roman"/>
          <w:b/>
          <w:bCs/>
          <w:i/>
          <w:iCs/>
          <w:color w:val="FFFF33"/>
          <w:sz w:val="20"/>
          <w:lang w:eastAsia="es-ES"/>
        </w:rPr>
        <w:t>Aquí nos recogerá el autobús</w:t>
      </w:r>
    </w:p>
    <w:sectPr w:rsidR="005315CA" w:rsidRPr="005315CA" w:rsidSect="00C31DBE">
      <w:pgSz w:w="11906" w:h="16838" w:code="9"/>
      <w:pgMar w:top="1418" w:right="1418" w:bottom="1418" w:left="1701" w:header="709" w:footer="709" w:gutter="0"/>
      <w:cols w:space="708"/>
      <w:vAlign w:val="cen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EA155A"/>
    <w:rsid w:val="00005DCC"/>
    <w:rsid w:val="000A4A0B"/>
    <w:rsid w:val="005315CA"/>
    <w:rsid w:val="0070461C"/>
    <w:rsid w:val="0074445A"/>
    <w:rsid w:val="00C044CC"/>
    <w:rsid w:val="00C31DBE"/>
    <w:rsid w:val="00C4776F"/>
    <w:rsid w:val="00EA155A"/>
    <w:rsid w:val="00F6542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61C"/>
  </w:style>
  <w:style w:type="paragraph" w:styleId="Ttulo3">
    <w:name w:val="heading 3"/>
    <w:basedOn w:val="Normal"/>
    <w:link w:val="Ttulo3Car"/>
    <w:uiPriority w:val="9"/>
    <w:qFormat/>
    <w:rsid w:val="00EA155A"/>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EA155A"/>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EA155A"/>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EA155A"/>
    <w:rPr>
      <w:rFonts w:ascii="Times New Roman" w:eastAsia="Times New Roman" w:hAnsi="Times New Roman" w:cs="Times New Roman"/>
      <w:b/>
      <w:bCs/>
      <w:sz w:val="24"/>
      <w:szCs w:val="24"/>
      <w:lang w:eastAsia="es-ES"/>
    </w:rPr>
  </w:style>
  <w:style w:type="character" w:styleId="nfasis">
    <w:name w:val="Emphasis"/>
    <w:basedOn w:val="Fuentedeprrafopredeter"/>
    <w:uiPriority w:val="20"/>
    <w:qFormat/>
    <w:rsid w:val="00EA155A"/>
    <w:rPr>
      <w:i/>
      <w:iCs/>
    </w:rPr>
  </w:style>
  <w:style w:type="character" w:styleId="Textoennegrita">
    <w:name w:val="Strong"/>
    <w:basedOn w:val="Fuentedeprrafopredeter"/>
    <w:uiPriority w:val="22"/>
    <w:qFormat/>
    <w:rsid w:val="00EA155A"/>
    <w:rPr>
      <w:b/>
      <w:bCs/>
    </w:rPr>
  </w:style>
  <w:style w:type="character" w:styleId="Hipervnculo">
    <w:name w:val="Hyperlink"/>
    <w:basedOn w:val="Fuentedeprrafopredeter"/>
    <w:uiPriority w:val="99"/>
    <w:semiHidden/>
    <w:unhideWhenUsed/>
    <w:rsid w:val="00EA155A"/>
    <w:rPr>
      <w:color w:val="0000FF"/>
      <w:u w:val="single"/>
    </w:rPr>
  </w:style>
  <w:style w:type="character" w:customStyle="1" w:styleId="post-author">
    <w:name w:val="post-author"/>
    <w:basedOn w:val="Fuentedeprrafopredeter"/>
    <w:rsid w:val="00EA155A"/>
  </w:style>
  <w:style w:type="character" w:customStyle="1" w:styleId="fn">
    <w:name w:val="fn"/>
    <w:basedOn w:val="Fuentedeprrafopredeter"/>
    <w:rsid w:val="00EA155A"/>
  </w:style>
  <w:style w:type="paragraph" w:styleId="Textodeglobo">
    <w:name w:val="Balloon Text"/>
    <w:basedOn w:val="Normal"/>
    <w:link w:val="TextodegloboCar"/>
    <w:uiPriority w:val="99"/>
    <w:semiHidden/>
    <w:unhideWhenUsed/>
    <w:rsid w:val="00EA15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5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73629439">
      <w:bodyDiv w:val="1"/>
      <w:marLeft w:val="0"/>
      <w:marRight w:val="0"/>
      <w:marTop w:val="0"/>
      <w:marBottom w:val="0"/>
      <w:divBdr>
        <w:top w:val="none" w:sz="0" w:space="0" w:color="auto"/>
        <w:left w:val="none" w:sz="0" w:space="0" w:color="auto"/>
        <w:bottom w:val="none" w:sz="0" w:space="0" w:color="auto"/>
        <w:right w:val="none" w:sz="0" w:space="0" w:color="auto"/>
      </w:divBdr>
      <w:divsChild>
        <w:div w:id="1358389909">
          <w:marLeft w:val="0"/>
          <w:marRight w:val="0"/>
          <w:marTop w:val="120"/>
          <w:marBottom w:val="360"/>
          <w:divBdr>
            <w:top w:val="none" w:sz="0" w:space="0" w:color="auto"/>
            <w:left w:val="none" w:sz="0" w:space="0" w:color="auto"/>
            <w:bottom w:val="dotted" w:sz="6" w:space="18" w:color="000000"/>
            <w:right w:val="none" w:sz="0" w:space="0" w:color="auto"/>
          </w:divBdr>
          <w:divsChild>
            <w:div w:id="1575967086">
              <w:marLeft w:val="0"/>
              <w:marRight w:val="0"/>
              <w:marTop w:val="0"/>
              <w:marBottom w:val="180"/>
              <w:divBdr>
                <w:top w:val="none" w:sz="0" w:space="0" w:color="auto"/>
                <w:left w:val="none" w:sz="0" w:space="0" w:color="auto"/>
                <w:bottom w:val="none" w:sz="0" w:space="0" w:color="auto"/>
                <w:right w:val="none" w:sz="0" w:space="0" w:color="auto"/>
              </w:divBdr>
              <w:divsChild>
                <w:div w:id="681859126">
                  <w:marLeft w:val="0"/>
                  <w:marRight w:val="0"/>
                  <w:marTop w:val="0"/>
                  <w:marBottom w:val="0"/>
                  <w:divBdr>
                    <w:top w:val="none" w:sz="0" w:space="0" w:color="auto"/>
                    <w:left w:val="none" w:sz="0" w:space="0" w:color="auto"/>
                    <w:bottom w:val="none" w:sz="0" w:space="0" w:color="auto"/>
                    <w:right w:val="none" w:sz="0" w:space="0" w:color="auto"/>
                  </w:divBdr>
                </w:div>
                <w:div w:id="1134324245">
                  <w:marLeft w:val="0"/>
                  <w:marRight w:val="0"/>
                  <w:marTop w:val="0"/>
                  <w:marBottom w:val="0"/>
                  <w:divBdr>
                    <w:top w:val="none" w:sz="0" w:space="0" w:color="auto"/>
                    <w:left w:val="none" w:sz="0" w:space="0" w:color="auto"/>
                    <w:bottom w:val="none" w:sz="0" w:space="0" w:color="auto"/>
                    <w:right w:val="none" w:sz="0" w:space="0" w:color="auto"/>
                  </w:divBdr>
                </w:div>
                <w:div w:id="1251739176">
                  <w:marLeft w:val="0"/>
                  <w:marRight w:val="0"/>
                  <w:marTop w:val="0"/>
                  <w:marBottom w:val="0"/>
                  <w:divBdr>
                    <w:top w:val="none" w:sz="0" w:space="0" w:color="auto"/>
                    <w:left w:val="none" w:sz="0" w:space="0" w:color="auto"/>
                    <w:bottom w:val="none" w:sz="0" w:space="0" w:color="auto"/>
                    <w:right w:val="none" w:sz="0" w:space="0" w:color="auto"/>
                  </w:divBdr>
                </w:div>
                <w:div w:id="1135412655">
                  <w:marLeft w:val="0"/>
                  <w:marRight w:val="0"/>
                  <w:marTop w:val="0"/>
                  <w:marBottom w:val="0"/>
                  <w:divBdr>
                    <w:top w:val="none" w:sz="0" w:space="0" w:color="auto"/>
                    <w:left w:val="none" w:sz="0" w:space="0" w:color="auto"/>
                    <w:bottom w:val="none" w:sz="0" w:space="0" w:color="auto"/>
                    <w:right w:val="none" w:sz="0" w:space="0" w:color="auto"/>
                  </w:divBdr>
                </w:div>
                <w:div w:id="301889662">
                  <w:marLeft w:val="0"/>
                  <w:marRight w:val="0"/>
                  <w:marTop w:val="0"/>
                  <w:marBottom w:val="0"/>
                  <w:divBdr>
                    <w:top w:val="none" w:sz="0" w:space="0" w:color="auto"/>
                    <w:left w:val="none" w:sz="0" w:space="0" w:color="auto"/>
                    <w:bottom w:val="none" w:sz="0" w:space="0" w:color="auto"/>
                    <w:right w:val="none" w:sz="0" w:space="0" w:color="auto"/>
                  </w:divBdr>
                </w:div>
                <w:div w:id="602303159">
                  <w:marLeft w:val="0"/>
                  <w:marRight w:val="0"/>
                  <w:marTop w:val="0"/>
                  <w:marBottom w:val="0"/>
                  <w:divBdr>
                    <w:top w:val="none" w:sz="0" w:space="0" w:color="auto"/>
                    <w:left w:val="none" w:sz="0" w:space="0" w:color="auto"/>
                    <w:bottom w:val="none" w:sz="0" w:space="0" w:color="auto"/>
                    <w:right w:val="none" w:sz="0" w:space="0" w:color="auto"/>
                  </w:divBdr>
                </w:div>
                <w:div w:id="567155878">
                  <w:marLeft w:val="0"/>
                  <w:marRight w:val="0"/>
                  <w:marTop w:val="0"/>
                  <w:marBottom w:val="0"/>
                  <w:divBdr>
                    <w:top w:val="none" w:sz="0" w:space="0" w:color="auto"/>
                    <w:left w:val="none" w:sz="0" w:space="0" w:color="auto"/>
                    <w:bottom w:val="none" w:sz="0" w:space="0" w:color="auto"/>
                    <w:right w:val="none" w:sz="0" w:space="0" w:color="auto"/>
                  </w:divBdr>
                </w:div>
                <w:div w:id="791556606">
                  <w:marLeft w:val="0"/>
                  <w:marRight w:val="0"/>
                  <w:marTop w:val="0"/>
                  <w:marBottom w:val="0"/>
                  <w:divBdr>
                    <w:top w:val="none" w:sz="0" w:space="0" w:color="auto"/>
                    <w:left w:val="none" w:sz="0" w:space="0" w:color="auto"/>
                    <w:bottom w:val="none" w:sz="0" w:space="0" w:color="auto"/>
                    <w:right w:val="none" w:sz="0" w:space="0" w:color="auto"/>
                  </w:divBdr>
                </w:div>
                <w:div w:id="1641685402">
                  <w:marLeft w:val="0"/>
                  <w:marRight w:val="0"/>
                  <w:marTop w:val="0"/>
                  <w:marBottom w:val="0"/>
                  <w:divBdr>
                    <w:top w:val="none" w:sz="0" w:space="0" w:color="auto"/>
                    <w:left w:val="none" w:sz="0" w:space="0" w:color="auto"/>
                    <w:bottom w:val="none" w:sz="0" w:space="0" w:color="auto"/>
                    <w:right w:val="none" w:sz="0" w:space="0" w:color="auto"/>
                  </w:divBdr>
                </w:div>
                <w:div w:id="753016796">
                  <w:marLeft w:val="0"/>
                  <w:marRight w:val="0"/>
                  <w:marTop w:val="0"/>
                  <w:marBottom w:val="0"/>
                  <w:divBdr>
                    <w:top w:val="none" w:sz="0" w:space="0" w:color="auto"/>
                    <w:left w:val="none" w:sz="0" w:space="0" w:color="auto"/>
                    <w:bottom w:val="none" w:sz="0" w:space="0" w:color="auto"/>
                    <w:right w:val="none" w:sz="0" w:space="0" w:color="auto"/>
                  </w:divBdr>
                </w:div>
                <w:div w:id="1291471139">
                  <w:marLeft w:val="0"/>
                  <w:marRight w:val="0"/>
                  <w:marTop w:val="0"/>
                  <w:marBottom w:val="0"/>
                  <w:divBdr>
                    <w:top w:val="none" w:sz="0" w:space="0" w:color="auto"/>
                    <w:left w:val="none" w:sz="0" w:space="0" w:color="auto"/>
                    <w:bottom w:val="none" w:sz="0" w:space="0" w:color="auto"/>
                    <w:right w:val="none" w:sz="0" w:space="0" w:color="auto"/>
                  </w:divBdr>
                </w:div>
              </w:divsChild>
            </w:div>
            <w:div w:id="976490366">
              <w:marLeft w:val="0"/>
              <w:marRight w:val="0"/>
              <w:marTop w:val="180"/>
              <w:marBottom w:val="180"/>
              <w:divBdr>
                <w:top w:val="none" w:sz="0" w:space="0" w:color="auto"/>
                <w:left w:val="none" w:sz="0" w:space="0" w:color="auto"/>
                <w:bottom w:val="none" w:sz="0" w:space="0" w:color="auto"/>
                <w:right w:val="none" w:sz="0" w:space="0" w:color="auto"/>
              </w:divBdr>
              <w:divsChild>
                <w:div w:id="17993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72023">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iei98w.dm2301.livefilestore.com/y2peAKA7iUx_JTHYqXIKkBFs-1IMSfHrz3savc8B6G7QVKyVc_PZ7VgcjbOWlZfXY5Nmr1MYVmCX5fiZ-miJv8BuCJQ_raAzkfIT571tKC_1RA/ilarratza_0048.JPG?psid=1"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iei98w.dm2304.livefilestore.com/y2p_9bNJfq8NpsWHoSt32VSlojMq8wWNhLgt8K-rTzOJRlAmO6KaF-GVshwlppKUZ_YVNAQY-yiAtVooIYUrULdUi5Vtqckn-T4Xmf96Dc6ZLI/ilarratza_0080.JPG?psid=1" TargetMode="External"/><Relationship Id="rId34" Type="http://schemas.openxmlformats.org/officeDocument/2006/relationships/image" Target="media/image16.png"/><Relationship Id="rId7" Type="http://schemas.openxmlformats.org/officeDocument/2006/relationships/hyperlink" Target="https://iei98w.dm2301.livefilestore.com/y2p8cBfKyafw8LT-uvZa4RuLvNVP4bhFbbA7pfu6YDGnt20fWWP9Yg_-IUwpDUKwEf2bepxSpOJlBdhx-BF3bfiURaV5vyhpdJM33CsP1nIapc/ilarratzaKarta01.jpg?psid=1" TargetMode="External"/><Relationship Id="rId12" Type="http://schemas.openxmlformats.org/officeDocument/2006/relationships/image" Target="media/image5.png"/><Relationship Id="rId17" Type="http://schemas.openxmlformats.org/officeDocument/2006/relationships/hyperlink" Target="https://iei98w.dm2302.livefilestore.com/y2pxciHhVbdOC6jTmayDh-1qAGucIAOsWIkCsZu1dZhxV8xaeoLC6Z0A5IMXCbGkBwFj_vQ9v4mglr2ob42oyZyBRToFaCDXKNJCNMHhBP4sKA/ilarratza_0062.JPG?psid=1" TargetMode="External"/><Relationship Id="rId25" Type="http://schemas.openxmlformats.org/officeDocument/2006/relationships/hyperlink" Target="https://iei98w.dm2304.livefilestore.com/y2p1OP_GR2RaMKIlCN3K0ehLv9mm5CW16fIwCUHm176FbOe_Q9NtcCiJmFxMIqoPbqN2GXmzAINNa35eB5yqp8Cm4W8TyTuyMoU-5kDmh13i1s/ilarratza_0092.JPG?psid=1" TargetMode="External"/><Relationship Id="rId33" Type="http://schemas.openxmlformats.org/officeDocument/2006/relationships/hyperlink" Target="https://iei98w.dm2303.livefilestore.com/y2p2xUnesl8XvWLe0-mzESOo8NBBJTnbA7F-2WS3CM9gGuDeeZ83vaABJ9vTif3lfbGXvstMe1JIsTNkUS8S-_93VOZKrczfuNFVI5xFuDlIsc/ilarratza_0112.JPG?psid=1" TargetMode="External"/><Relationship Id="rId38"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s://iei98w.dm1.livefilestore.com/y2p-iAKoShyeOkUx1VacMJrQzJkDVg0b3CGOvSm_2Sk4-Ljsb4kqUuPEXZjtC43N8Qq2HzSnjRonV7Set5G2-zKtkojsQ4p32f3zJ95o5YTRps/ilarratza_0102.JPG?psid=1"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iei98w.dm2301.livefilestore.com/y2p8mYE-2048FAhYZfOZlbwmB5umYmG1hVeBZGjsPeY2bPDWYE5Hhb-XoC9YzDYaHn0Zk9njexhH2HIrW8J-TC5bnjLuCSB4WlPs2pvHzDRfrc/ilarratza_0044.JPG?psid=1"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s://iei98w.dm2303.livefilestore.com/y2pd9TKH3z1pSOPQko1NDqgGANeZd_ADaAYqa0EzE7DOtML43dH4vKYUfUVi8bYViwSMeZ14iHV6Jw9u4gFV6lQaaVMatF6l90pw4JoM-xsEf4/ilarratza_0118.JPG?psid=1"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iei98w.dm2303.livefilestore.com/y2pS4PQ2ikgQEr8GrnpcyACKCRJQFUaGJB83Nrz_rpMltPVIy0kEC7Zhit35Yb_9ul68vNHnkhJF2olhhQG0PomCbDx6yJynhXEvGZc35_Md7A/ilarratza_0052.JPG?psid=1" TargetMode="External"/><Relationship Id="rId23" Type="http://schemas.openxmlformats.org/officeDocument/2006/relationships/hyperlink" Target="https://iei98w.dm2304.livefilestore.com/y2pbFGFVMKLL1DTeSND5UzvoDuDYu_NZAOaRXe3UQOazjAM2kYEosEqd_nw7q5rE3Yu3ipXXyKZMO2mZIE_dzcw9V4lcJAlJQH9W3TEHvJdas4/ilarratza_0086.JPG?psid=1" TargetMode="External"/><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hyperlink" Target="https://iei98w.dm2301.livefilestore.com/y2p61K0VOB-WuUZGf_MiVeLE1m7G6JUjHAV7l89raxpPYxD-zzejTXUq_m-u4IZhhvqfKvD5DADAsmExMCNV0eowneZlNgQcRR7kq_NlSb9AMg/ilarratza_0060.JPG?psid=1" TargetMode="External"/><Relationship Id="rId31" Type="http://schemas.openxmlformats.org/officeDocument/2006/relationships/hyperlink" Target="https://iei98w.dm2301.livefilestore.com/y2pD3n6QF5l28LJYyotW8cgTUjEJ8I87RGBKSkvKKMozpP9vl0JmCswnndYwqGzLSiSNFLpOVr3jffxfwTVy3MAPihfaJfWGO5zAY7ldSFms4E/ilarratza_0104.JPG?psid=1" TargetMode="External"/><Relationship Id="rId4" Type="http://schemas.openxmlformats.org/officeDocument/2006/relationships/hyperlink" Target="https://hm3xga.dm1.livefilestore.com/y2pjp-tWQTGGzNGzGzQZciCG7kT3AbWwuL3y4DSxdry_1ZK4JNgeyNGoIijIthNCF9Yb82vYaQAappZ8liCD3ZhGNOwvTXHqNb2_zNfTDJ4ea4/murube_0112.JPG?psid=1" TargetMode="External"/><Relationship Id="rId9" Type="http://schemas.openxmlformats.org/officeDocument/2006/relationships/hyperlink" Target="https://iei98w.dm2304.livefilestore.com/y2pX1hWSl8EUhwmpw58JQ0iSkHp8UgJssCv7_XEAHf4A2mC68vs7qJ1TscBq5CM0BET_R_MirvwQ9cPqah2q-1o4EWwGcsq4OTJmpHY294Two8/ilarratza_0040.JPG?psid=1"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iei98w.dm1.livefilestore.com/y2phudnhuUQATssr9nuz4cIG507D1NbgtfiGuRpMNmvVjvm9mXD02PLxjGdCKnkeT1SM5FyiEQT0d5H1J51FaP7gX3AR4SaeGIygwsSGCOrtIA/ilarratza_0100.JPG?psid=1" TargetMode="External"/><Relationship Id="rId30" Type="http://schemas.openxmlformats.org/officeDocument/2006/relationships/image" Target="media/image14.png"/><Relationship Id="rId35" Type="http://schemas.openxmlformats.org/officeDocument/2006/relationships/hyperlink" Target="https://iei98w.dm2303.livefilestore.com/y2pNvwq80I5y9C3VpiuPvVulL2ChVRjdZGihZSlhYjMuFY9-cQ2pnufAwPWCvWldHjfPinpon4s5Z1PqUhAquqmJplfLt4UiLnuyE2G4IEnfaY/ilarratza_0116.JPG?psid=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10</Pages>
  <Words>547</Words>
  <Characters>3013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5</cp:revision>
  <dcterms:created xsi:type="dcterms:W3CDTF">2019-10-28T19:42:00Z</dcterms:created>
  <dcterms:modified xsi:type="dcterms:W3CDTF">2019-10-29T18:34:00Z</dcterms:modified>
</cp:coreProperties>
</file>